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1CF9" w:rsidRPr="00931CF9" w:rsidRDefault="00E04EB2" w:rsidP="0029027C">
      <w:pPr>
        <w:tabs>
          <w:tab w:val="left" w:pos="709"/>
        </w:tabs>
        <w:spacing w:after="0" w:line="240" w:lineRule="auto"/>
        <w:jc w:val="center"/>
        <w:rPr>
          <w:rFonts w:ascii="Bookman Old Style" w:hAnsi="Bookman Old Style"/>
          <w:b/>
          <w:sz w:val="32"/>
          <w:szCs w:val="32"/>
        </w:rPr>
      </w:pPr>
      <w:r>
        <w:rPr>
          <w:noProof/>
          <w:lang w:eastAsia="ru-RU"/>
        </w:rPr>
        <mc:AlternateContent>
          <mc:Choice Requires="wps">
            <w:drawing>
              <wp:anchor distT="0" distB="0" distL="114300" distR="114300" simplePos="0" relativeHeight="251663360" behindDoc="0" locked="0" layoutInCell="1" allowOverlap="1" wp14:anchorId="26FECF0C" wp14:editId="1859CA5E">
                <wp:simplePos x="0" y="0"/>
                <wp:positionH relativeFrom="column">
                  <wp:posOffset>1162050</wp:posOffset>
                </wp:positionH>
                <wp:positionV relativeFrom="paragraph">
                  <wp:posOffset>19050</wp:posOffset>
                </wp:positionV>
                <wp:extent cx="5200650" cy="1463040"/>
                <wp:effectExtent l="0" t="0" r="19050" b="22860"/>
                <wp:wrapNone/>
                <wp:docPr id="4" name="Поле 4"/>
                <wp:cNvGraphicFramePr/>
                <a:graphic xmlns:a="http://schemas.openxmlformats.org/drawingml/2006/main">
                  <a:graphicData uri="http://schemas.microsoft.com/office/word/2010/wordprocessingShape">
                    <wps:wsp>
                      <wps:cNvSpPr txBox="1"/>
                      <wps:spPr>
                        <a:xfrm>
                          <a:off x="0" y="0"/>
                          <a:ext cx="5200650" cy="14630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027C" w:rsidRPr="00931CF9" w:rsidRDefault="0029027C" w:rsidP="00C2428A">
                            <w:pPr>
                              <w:autoSpaceDE w:val="0"/>
                              <w:autoSpaceDN w:val="0"/>
                              <w:adjustRightInd w:val="0"/>
                              <w:spacing w:after="0"/>
                              <w:ind w:firstLine="0"/>
                              <w:jc w:val="center"/>
                              <w:rPr>
                                <w:rFonts w:ascii="Bookman Old Style" w:hAnsi="Bookman Old Style"/>
                                <w:b/>
                                <w:sz w:val="28"/>
                                <w:szCs w:val="28"/>
                              </w:rPr>
                            </w:pPr>
                            <w:r w:rsidRPr="00C2428A">
                              <w:rPr>
                                <w:rFonts w:ascii="Bookman Old Style" w:hAnsi="Bookman Old Style"/>
                                <w:b/>
                                <w:sz w:val="28"/>
                                <w:szCs w:val="28"/>
                              </w:rPr>
                              <w:t>Го</w:t>
                            </w:r>
                            <w:r w:rsidRPr="00931CF9">
                              <w:rPr>
                                <w:rFonts w:ascii="Bookman Old Style" w:hAnsi="Bookman Old Style"/>
                                <w:b/>
                                <w:sz w:val="28"/>
                                <w:szCs w:val="28"/>
                              </w:rPr>
                              <w:t xml:space="preserve">сударственное казенное учреждение Владимирской области </w:t>
                            </w:r>
                          </w:p>
                          <w:p w:rsidR="0029027C" w:rsidRPr="00931CF9" w:rsidRDefault="0029027C" w:rsidP="00C2428A">
                            <w:pPr>
                              <w:autoSpaceDE w:val="0"/>
                              <w:autoSpaceDN w:val="0"/>
                              <w:adjustRightInd w:val="0"/>
                              <w:spacing w:after="0"/>
                              <w:ind w:firstLine="0"/>
                              <w:jc w:val="center"/>
                              <w:rPr>
                                <w:rFonts w:ascii="Bookman Old Style" w:hAnsi="Bookman Old Style"/>
                                <w:b/>
                                <w:sz w:val="28"/>
                                <w:szCs w:val="28"/>
                              </w:rPr>
                            </w:pPr>
                            <w:r w:rsidRPr="00931CF9">
                              <w:rPr>
                                <w:rFonts w:ascii="Bookman Old Style" w:hAnsi="Bookman Old Style"/>
                                <w:b/>
                                <w:sz w:val="28"/>
                                <w:szCs w:val="28"/>
                              </w:rPr>
                              <w:t>«Отдел  социальной защиты</w:t>
                            </w:r>
                            <w:r w:rsidRPr="00931CF9">
                              <w:rPr>
                                <w:rFonts w:ascii="Bookman Old Style" w:hAnsi="Bookman Old Style"/>
                                <w:b/>
                                <w:sz w:val="32"/>
                                <w:szCs w:val="32"/>
                              </w:rPr>
                              <w:t xml:space="preserve">  </w:t>
                            </w:r>
                            <w:r w:rsidRPr="00931CF9">
                              <w:rPr>
                                <w:rFonts w:ascii="Bookman Old Style" w:hAnsi="Bookman Old Style"/>
                                <w:b/>
                                <w:sz w:val="28"/>
                                <w:szCs w:val="28"/>
                              </w:rPr>
                              <w:t>населения  по Гороховецкому району»</w:t>
                            </w:r>
                          </w:p>
                          <w:p w:rsidR="0029027C" w:rsidRPr="00C2428A" w:rsidRDefault="0029027C">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1.5pt;margin-top:1.5pt;width:409.5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" fillcolor="white [3201]" strokecolor="white [3212]" strokeweight=".5pt">
                <v:textbox>
                  <w:txbxContent>
                    <w:p w:rsidR="0029027C" w:rsidRPr="00931CF9" w:rsidRDefault="0029027C" w:rsidP="00C2428A">
                      <w:pPr>
                        <w:autoSpaceDE w:val="0"/>
                        <w:autoSpaceDN w:val="0"/>
                        <w:adjustRightInd w:val="0"/>
                        <w:spacing w:after="0"/>
                        <w:ind w:firstLine="0"/>
                        <w:jc w:val="center"/>
                        <w:rPr>
                          <w:rFonts w:ascii="Bookman Old Style" w:hAnsi="Bookman Old Style"/>
                          <w:b/>
                          <w:sz w:val="28"/>
                          <w:szCs w:val="28"/>
                        </w:rPr>
                      </w:pPr>
                      <w:r w:rsidRPr="00C2428A">
                        <w:rPr>
                          <w:rFonts w:ascii="Bookman Old Style" w:hAnsi="Bookman Old Style"/>
                          <w:b/>
                          <w:sz w:val="28"/>
                          <w:szCs w:val="28"/>
                        </w:rPr>
                        <w:t>Го</w:t>
                      </w:r>
                      <w:r w:rsidRPr="00931CF9">
                        <w:rPr>
                          <w:rFonts w:ascii="Bookman Old Style" w:hAnsi="Bookman Old Style"/>
                          <w:b/>
                          <w:sz w:val="28"/>
                          <w:szCs w:val="28"/>
                        </w:rPr>
                        <w:t xml:space="preserve">сударственное казенное учреждение Владимирской области </w:t>
                      </w:r>
                    </w:p>
                    <w:p w:rsidR="0029027C" w:rsidRPr="00931CF9" w:rsidRDefault="0029027C" w:rsidP="00C2428A">
                      <w:pPr>
                        <w:autoSpaceDE w:val="0"/>
                        <w:autoSpaceDN w:val="0"/>
                        <w:adjustRightInd w:val="0"/>
                        <w:spacing w:after="0"/>
                        <w:ind w:firstLine="0"/>
                        <w:jc w:val="center"/>
                        <w:rPr>
                          <w:rFonts w:ascii="Bookman Old Style" w:hAnsi="Bookman Old Style"/>
                          <w:b/>
                          <w:sz w:val="28"/>
                          <w:szCs w:val="28"/>
                        </w:rPr>
                      </w:pPr>
                      <w:r w:rsidRPr="00931CF9">
                        <w:rPr>
                          <w:rFonts w:ascii="Bookman Old Style" w:hAnsi="Bookman Old Style"/>
                          <w:b/>
                          <w:sz w:val="28"/>
                          <w:szCs w:val="28"/>
                        </w:rPr>
                        <w:t>«Отдел  социальной защиты</w:t>
                      </w:r>
                      <w:r w:rsidRPr="00931CF9">
                        <w:rPr>
                          <w:rFonts w:ascii="Bookman Old Style" w:hAnsi="Bookman Old Style"/>
                          <w:b/>
                          <w:sz w:val="32"/>
                          <w:szCs w:val="32"/>
                        </w:rPr>
                        <w:t xml:space="preserve">  </w:t>
                      </w:r>
                      <w:r w:rsidRPr="00931CF9">
                        <w:rPr>
                          <w:rFonts w:ascii="Bookman Old Style" w:hAnsi="Bookman Old Style"/>
                          <w:b/>
                          <w:sz w:val="28"/>
                          <w:szCs w:val="28"/>
                        </w:rPr>
                        <w:t xml:space="preserve">населения  по </w:t>
                      </w:r>
                      <w:proofErr w:type="spellStart"/>
                      <w:r w:rsidRPr="00931CF9">
                        <w:rPr>
                          <w:rFonts w:ascii="Bookman Old Style" w:hAnsi="Bookman Old Style"/>
                          <w:b/>
                          <w:sz w:val="28"/>
                          <w:szCs w:val="28"/>
                        </w:rPr>
                        <w:t>Гороховецкому</w:t>
                      </w:r>
                      <w:proofErr w:type="spellEnd"/>
                      <w:r w:rsidRPr="00931CF9">
                        <w:rPr>
                          <w:rFonts w:ascii="Bookman Old Style" w:hAnsi="Bookman Old Style"/>
                          <w:b/>
                          <w:sz w:val="28"/>
                          <w:szCs w:val="28"/>
                        </w:rPr>
                        <w:t xml:space="preserve"> району»</w:t>
                      </w:r>
                    </w:p>
                    <w:p w:rsidR="0029027C" w:rsidRPr="00C2428A" w:rsidRDefault="0029027C">
                      <w:pPr>
                        <w:rPr>
                          <w14:textOutline w14:w="9525" w14:cap="rnd" w14:cmpd="sng" w14:algn="ctr">
                            <w14:solidFill>
                              <w14:schemeClr w14:val="bg1"/>
                            </w14:solidFill>
                            <w14:prstDash w14:val="solid"/>
                            <w14:bevel/>
                          </w14:textOutline>
                        </w:rPr>
                      </w:pPr>
                    </w:p>
                  </w:txbxContent>
                </v:textbox>
              </v:shape>
            </w:pict>
          </mc:Fallback>
        </mc:AlternateContent>
      </w:r>
      <w:r>
        <w:rPr>
          <w:rFonts w:ascii="Times New Roman" w:hAnsi="Times New Roman"/>
          <w:noProof/>
          <w:sz w:val="28"/>
          <w:szCs w:val="28"/>
          <w:lang w:eastAsia="ru-RU"/>
        </w:rPr>
        <w:drawing>
          <wp:anchor distT="0" distB="0" distL="114300" distR="114300" simplePos="0" relativeHeight="251659264" behindDoc="0" locked="0" layoutInCell="1" allowOverlap="1" wp14:anchorId="25B913F0" wp14:editId="483EA9A4">
            <wp:simplePos x="0" y="0"/>
            <wp:positionH relativeFrom="column">
              <wp:posOffset>1270</wp:posOffset>
            </wp:positionH>
            <wp:positionV relativeFrom="paragraph">
              <wp:posOffset>-85725</wp:posOffset>
            </wp:positionV>
            <wp:extent cx="1247775" cy="1605915"/>
            <wp:effectExtent l="0" t="0" r="0" b="0"/>
            <wp:wrapNone/>
            <wp:docPr id="1" name="Рисунок 1" descr="logot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_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605915"/>
                    </a:xfrm>
                    <a:prstGeom prst="rect">
                      <a:avLst/>
                    </a:prstGeom>
                    <a:noFill/>
                    <a:ln>
                      <a:noFill/>
                    </a:ln>
                  </pic:spPr>
                </pic:pic>
              </a:graphicData>
            </a:graphic>
          </wp:anchor>
        </w:drawing>
      </w:r>
      <w:r w:rsidR="0029027C">
        <w:rPr>
          <w:rFonts w:ascii="Times New Roman" w:hAnsi="Times New Roman"/>
          <w:sz w:val="24"/>
          <w:szCs w:val="24"/>
        </w:rPr>
        <w:t>е</w:t>
      </w:r>
    </w:p>
    <w:p w:rsidR="00931CF9" w:rsidRPr="00931CF9" w:rsidRDefault="00931CF9" w:rsidP="00931CF9"/>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931CF9" w:rsidRDefault="00931CF9" w:rsidP="00931CF9">
      <w:pPr>
        <w:tabs>
          <w:tab w:val="left" w:pos="709"/>
        </w:tabs>
        <w:spacing w:after="0" w:line="240" w:lineRule="auto"/>
        <w:jc w:val="center"/>
        <w:rPr>
          <w:rFonts w:ascii="Times New Roman" w:hAnsi="Times New Roman"/>
          <w:sz w:val="24"/>
          <w:szCs w:val="24"/>
        </w:rPr>
      </w:pPr>
    </w:p>
    <w:p w:rsidR="00E04EB2" w:rsidRDefault="008873FD" w:rsidP="008873FD">
      <w:pPr>
        <w:tabs>
          <w:tab w:val="left" w:pos="709"/>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384" behindDoc="0" locked="0" layoutInCell="1" allowOverlap="1" wp14:anchorId="676CF13A" wp14:editId="596F2698">
            <wp:simplePos x="0" y="0"/>
            <wp:positionH relativeFrom="margin">
              <wp:posOffset>-2540</wp:posOffset>
            </wp:positionH>
            <wp:positionV relativeFrom="margin">
              <wp:posOffset>2626360</wp:posOffset>
            </wp:positionV>
            <wp:extent cx="6645910" cy="4364355"/>
            <wp:effectExtent l="0" t="0" r="254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rakt (1).jpg"/>
                    <pic:cNvPicPr/>
                  </pic:nvPicPr>
                  <pic:blipFill>
                    <a:blip r:embed="rId8">
                      <a:extLst>
                        <a:ext uri="{28A0092B-C50C-407E-A947-70E740481C1C}">
                          <a14:useLocalDpi xmlns:a14="http://schemas.microsoft.com/office/drawing/2010/main" val="0"/>
                        </a:ext>
                      </a:extLst>
                    </a:blip>
                    <a:stretch>
                      <a:fillRect/>
                    </a:stretch>
                  </pic:blipFill>
                  <pic:spPr>
                    <a:xfrm>
                      <a:off x="0" y="0"/>
                      <a:ext cx="6645910" cy="4364355"/>
                    </a:xfrm>
                    <a:prstGeom prst="rect">
                      <a:avLst/>
                    </a:prstGeom>
                  </pic:spPr>
                </pic:pic>
              </a:graphicData>
            </a:graphic>
          </wp:anchor>
        </w:drawing>
      </w:r>
    </w:p>
    <w:p w:rsidR="00C47DE1" w:rsidRDefault="00C47DE1" w:rsidP="00931CF9">
      <w:pPr>
        <w:tabs>
          <w:tab w:val="left" w:pos="709"/>
        </w:tabs>
        <w:spacing w:after="0" w:line="240" w:lineRule="auto"/>
        <w:jc w:val="center"/>
        <w:rPr>
          <w:rFonts w:ascii="Times New Roman" w:hAnsi="Times New Roman"/>
          <w:sz w:val="24"/>
          <w:szCs w:val="24"/>
        </w:rPr>
      </w:pPr>
    </w:p>
    <w:p w:rsidR="004E09C3" w:rsidRPr="004E09C3" w:rsidRDefault="004E09C3" w:rsidP="004E09C3">
      <w:pPr>
        <w:tabs>
          <w:tab w:val="left" w:pos="709"/>
        </w:tabs>
        <w:spacing w:after="0" w:line="240" w:lineRule="auto"/>
        <w:rPr>
          <w:rFonts w:ascii="Times New Roman" w:hAnsi="Times New Roman"/>
          <w:b/>
          <w:color w:val="1F497D" w:themeColor="text2"/>
          <w:sz w:val="24"/>
          <w:szCs w:val="24"/>
        </w:rPr>
      </w:pPr>
      <w:r>
        <w:rPr>
          <w:rFonts w:ascii="Times New Roman" w:hAnsi="Times New Roman"/>
          <w:b/>
          <w:color w:val="1F497D" w:themeColor="text2"/>
          <w:sz w:val="24"/>
          <w:szCs w:val="24"/>
        </w:rPr>
        <w:t xml:space="preserve">                    </w:t>
      </w:r>
      <w:r w:rsidRPr="004E09C3">
        <w:rPr>
          <w:rFonts w:ascii="Times New Roman" w:hAnsi="Times New Roman"/>
          <w:b/>
          <w:color w:val="1F497D" w:themeColor="text2"/>
          <w:sz w:val="24"/>
          <w:szCs w:val="24"/>
        </w:rPr>
        <w:t>(</w:t>
      </w:r>
      <w:r w:rsidRPr="004E09C3">
        <w:rPr>
          <w:rFonts w:ascii="Times New Roman" w:hAnsi="Times New Roman"/>
          <w:b/>
          <w:color w:val="1F497D" w:themeColor="text2"/>
          <w:sz w:val="28"/>
          <w:szCs w:val="28"/>
        </w:rPr>
        <w:t>ФЕДЕРАЛЬНОЕ СОФИНАНСИРОВАНИ</w:t>
      </w:r>
      <w:r w:rsidR="0029027C">
        <w:rPr>
          <w:rFonts w:ascii="Times New Roman" w:hAnsi="Times New Roman"/>
          <w:b/>
          <w:color w:val="1F497D" w:themeColor="text2"/>
          <w:sz w:val="28"/>
          <w:szCs w:val="28"/>
        </w:rPr>
        <w:t>Е</w:t>
      </w:r>
      <w:r w:rsidRPr="004E09C3">
        <w:rPr>
          <w:rFonts w:ascii="Times New Roman" w:hAnsi="Times New Roman"/>
          <w:b/>
          <w:color w:val="1F497D" w:themeColor="text2"/>
          <w:sz w:val="28"/>
          <w:szCs w:val="28"/>
        </w:rPr>
        <w:t>)</w:t>
      </w:r>
    </w:p>
    <w:p w:rsidR="00C47DE1" w:rsidRDefault="00C47DE1" w:rsidP="00931CF9">
      <w:pPr>
        <w:tabs>
          <w:tab w:val="left" w:pos="709"/>
        </w:tabs>
        <w:spacing w:after="0" w:line="240" w:lineRule="auto"/>
        <w:jc w:val="center"/>
        <w:rPr>
          <w:rFonts w:ascii="Times New Roman" w:hAnsi="Times New Roman"/>
          <w:sz w:val="24"/>
          <w:szCs w:val="24"/>
        </w:rPr>
      </w:pPr>
    </w:p>
    <w:p w:rsidR="00C47DE1" w:rsidRDefault="00C47DE1" w:rsidP="00931CF9">
      <w:pPr>
        <w:tabs>
          <w:tab w:val="left" w:pos="709"/>
        </w:tabs>
        <w:spacing w:after="0" w:line="240" w:lineRule="auto"/>
        <w:jc w:val="center"/>
        <w:rPr>
          <w:rFonts w:ascii="Times New Roman" w:hAnsi="Times New Roman"/>
          <w:sz w:val="24"/>
          <w:szCs w:val="24"/>
        </w:rPr>
      </w:pPr>
    </w:p>
    <w:p w:rsidR="00C47DE1" w:rsidRDefault="00C47DE1" w:rsidP="00931CF9">
      <w:pPr>
        <w:tabs>
          <w:tab w:val="left" w:pos="709"/>
        </w:tabs>
        <w:spacing w:after="0" w:line="240" w:lineRule="auto"/>
        <w:jc w:val="center"/>
        <w:rPr>
          <w:rFonts w:ascii="Times New Roman" w:hAnsi="Times New Roman"/>
          <w:sz w:val="24"/>
          <w:szCs w:val="24"/>
        </w:rPr>
      </w:pPr>
    </w:p>
    <w:p w:rsidR="00C47DE1" w:rsidRDefault="00C47DE1" w:rsidP="00931CF9">
      <w:pPr>
        <w:tabs>
          <w:tab w:val="left" w:pos="709"/>
        </w:tabs>
        <w:spacing w:after="0" w:line="240" w:lineRule="auto"/>
        <w:jc w:val="center"/>
        <w:rPr>
          <w:rFonts w:ascii="Times New Roman" w:hAnsi="Times New Roman"/>
          <w:sz w:val="24"/>
          <w:szCs w:val="24"/>
        </w:rPr>
      </w:pPr>
    </w:p>
    <w:p w:rsidR="00C47DE1" w:rsidRDefault="00C47DE1" w:rsidP="00931CF9">
      <w:pPr>
        <w:tabs>
          <w:tab w:val="left" w:pos="709"/>
        </w:tabs>
        <w:spacing w:after="0" w:line="240" w:lineRule="auto"/>
        <w:jc w:val="center"/>
        <w:rPr>
          <w:rFonts w:ascii="Times New Roman" w:hAnsi="Times New Roman"/>
          <w:sz w:val="24"/>
          <w:szCs w:val="24"/>
        </w:rPr>
      </w:pPr>
    </w:p>
    <w:p w:rsidR="008873FD" w:rsidRDefault="008873FD" w:rsidP="00931CF9">
      <w:pPr>
        <w:tabs>
          <w:tab w:val="left" w:pos="709"/>
        </w:tabs>
        <w:spacing w:after="0" w:line="240" w:lineRule="auto"/>
        <w:jc w:val="center"/>
        <w:rPr>
          <w:rFonts w:ascii="Times New Roman" w:hAnsi="Times New Roman"/>
          <w:sz w:val="24"/>
          <w:szCs w:val="24"/>
        </w:rPr>
      </w:pPr>
    </w:p>
    <w:p w:rsidR="008873FD" w:rsidRDefault="008873FD" w:rsidP="00931CF9">
      <w:pPr>
        <w:tabs>
          <w:tab w:val="left" w:pos="709"/>
        </w:tabs>
        <w:spacing w:after="0" w:line="240" w:lineRule="auto"/>
        <w:jc w:val="center"/>
        <w:rPr>
          <w:rFonts w:ascii="Times New Roman" w:hAnsi="Times New Roman"/>
          <w:sz w:val="24"/>
          <w:szCs w:val="24"/>
        </w:rPr>
      </w:pPr>
    </w:p>
    <w:p w:rsidR="008873FD" w:rsidRDefault="008873FD" w:rsidP="00931CF9">
      <w:pPr>
        <w:tabs>
          <w:tab w:val="left" w:pos="709"/>
        </w:tabs>
        <w:spacing w:after="0" w:line="240" w:lineRule="auto"/>
        <w:jc w:val="center"/>
        <w:rPr>
          <w:rFonts w:ascii="Times New Roman" w:hAnsi="Times New Roman"/>
          <w:sz w:val="24"/>
          <w:szCs w:val="24"/>
        </w:rPr>
      </w:pPr>
    </w:p>
    <w:p w:rsidR="008873FD" w:rsidRDefault="008873FD" w:rsidP="00931CF9">
      <w:pPr>
        <w:tabs>
          <w:tab w:val="left" w:pos="709"/>
        </w:tabs>
        <w:spacing w:after="0" w:line="240" w:lineRule="auto"/>
        <w:jc w:val="center"/>
        <w:rPr>
          <w:rFonts w:ascii="Times New Roman" w:hAnsi="Times New Roman"/>
          <w:sz w:val="24"/>
          <w:szCs w:val="24"/>
        </w:rPr>
      </w:pPr>
    </w:p>
    <w:p w:rsidR="008873FD" w:rsidRDefault="008873FD" w:rsidP="00931CF9">
      <w:pPr>
        <w:tabs>
          <w:tab w:val="left" w:pos="709"/>
        </w:tabs>
        <w:spacing w:after="0" w:line="240" w:lineRule="auto"/>
        <w:jc w:val="center"/>
        <w:rPr>
          <w:rFonts w:ascii="Times New Roman" w:hAnsi="Times New Roman"/>
          <w:sz w:val="24"/>
          <w:szCs w:val="24"/>
        </w:rPr>
      </w:pPr>
    </w:p>
    <w:p w:rsidR="00C47DE1" w:rsidRDefault="00C47DE1" w:rsidP="00E04EB2">
      <w:pPr>
        <w:tabs>
          <w:tab w:val="left" w:pos="709"/>
        </w:tabs>
        <w:spacing w:after="0" w:line="240" w:lineRule="auto"/>
        <w:ind w:firstLine="0"/>
        <w:rPr>
          <w:rFonts w:ascii="Times New Roman" w:hAnsi="Times New Roman"/>
          <w:sz w:val="24"/>
          <w:szCs w:val="24"/>
        </w:rPr>
      </w:pPr>
    </w:p>
    <w:p w:rsidR="00C47DE1" w:rsidRDefault="00C47DE1" w:rsidP="004E09C3">
      <w:pPr>
        <w:tabs>
          <w:tab w:val="left" w:pos="709"/>
        </w:tabs>
        <w:spacing w:after="0" w:line="240" w:lineRule="auto"/>
        <w:ind w:firstLine="0"/>
        <w:rPr>
          <w:rFonts w:ascii="Times New Roman" w:hAnsi="Times New Roman"/>
          <w:sz w:val="24"/>
          <w:szCs w:val="24"/>
        </w:rPr>
      </w:pPr>
    </w:p>
    <w:p w:rsidR="00931CF9" w:rsidRPr="00A53A15" w:rsidRDefault="00931CF9" w:rsidP="00931CF9">
      <w:pPr>
        <w:tabs>
          <w:tab w:val="left" w:pos="709"/>
        </w:tabs>
        <w:spacing w:after="0" w:line="240" w:lineRule="auto"/>
        <w:jc w:val="center"/>
        <w:rPr>
          <w:rFonts w:ascii="Times New Roman" w:hAnsi="Times New Roman"/>
          <w:b/>
          <w:sz w:val="24"/>
          <w:szCs w:val="24"/>
        </w:rPr>
      </w:pPr>
      <w:r w:rsidRPr="00A53A15">
        <w:rPr>
          <w:rFonts w:ascii="Times New Roman" w:hAnsi="Times New Roman"/>
          <w:b/>
          <w:sz w:val="24"/>
          <w:szCs w:val="24"/>
        </w:rPr>
        <w:lastRenderedPageBreak/>
        <w:t xml:space="preserve">ГОСУДАРСТВЕННАЯ СОЦИАЛЬНАЯ ПОМОЩЬ </w:t>
      </w:r>
    </w:p>
    <w:p w:rsidR="003F3BB3" w:rsidRPr="00A53A15" w:rsidRDefault="00931CF9" w:rsidP="00931CF9">
      <w:pPr>
        <w:tabs>
          <w:tab w:val="left" w:pos="709"/>
        </w:tabs>
        <w:spacing w:after="0" w:line="240" w:lineRule="auto"/>
        <w:jc w:val="center"/>
        <w:rPr>
          <w:rFonts w:ascii="Times New Roman" w:hAnsi="Times New Roman"/>
          <w:b/>
          <w:sz w:val="24"/>
          <w:szCs w:val="24"/>
        </w:rPr>
      </w:pPr>
      <w:r w:rsidRPr="00A53A15">
        <w:rPr>
          <w:rFonts w:ascii="Times New Roman" w:hAnsi="Times New Roman"/>
          <w:b/>
          <w:sz w:val="24"/>
          <w:szCs w:val="24"/>
        </w:rPr>
        <w:t>НА ОСНОВАНИИ СОЦИАЛЬНОГО КОНТРАКТА</w:t>
      </w:r>
      <w:r w:rsidR="00C467EB" w:rsidRPr="00A53A15">
        <w:rPr>
          <w:rFonts w:ascii="Times New Roman" w:hAnsi="Times New Roman"/>
          <w:b/>
          <w:sz w:val="24"/>
          <w:szCs w:val="24"/>
        </w:rPr>
        <w:t xml:space="preserve"> </w:t>
      </w:r>
    </w:p>
    <w:p w:rsidR="00931CF9" w:rsidRDefault="00C467EB" w:rsidP="00931CF9">
      <w:pPr>
        <w:tabs>
          <w:tab w:val="left" w:pos="709"/>
        </w:tabs>
        <w:spacing w:after="0" w:line="240" w:lineRule="auto"/>
        <w:jc w:val="center"/>
        <w:rPr>
          <w:rFonts w:ascii="Times New Roman" w:hAnsi="Times New Roman"/>
          <w:sz w:val="24"/>
          <w:szCs w:val="24"/>
        </w:rPr>
      </w:pPr>
      <w:r>
        <w:rPr>
          <w:rFonts w:ascii="Times New Roman" w:hAnsi="Times New Roman"/>
          <w:sz w:val="24"/>
          <w:szCs w:val="24"/>
        </w:rPr>
        <w:t>(</w:t>
      </w:r>
      <w:r w:rsidR="0029027C">
        <w:rPr>
          <w:rFonts w:ascii="Times New Roman" w:hAnsi="Times New Roman"/>
          <w:sz w:val="24"/>
          <w:szCs w:val="24"/>
        </w:rPr>
        <w:t>федеральное софинансирование)</w:t>
      </w:r>
    </w:p>
    <w:p w:rsidR="0029027C" w:rsidRDefault="0029027C" w:rsidP="00931CF9">
      <w:pPr>
        <w:tabs>
          <w:tab w:val="left" w:pos="709"/>
        </w:tabs>
        <w:spacing w:after="0" w:line="240" w:lineRule="auto"/>
        <w:jc w:val="center"/>
        <w:rPr>
          <w:rFonts w:ascii="Times New Roman" w:hAnsi="Times New Roman"/>
          <w:sz w:val="24"/>
          <w:szCs w:val="24"/>
        </w:rPr>
      </w:pPr>
    </w:p>
    <w:p w:rsidR="00931CF9" w:rsidRPr="00931CF9" w:rsidRDefault="00931CF9" w:rsidP="00931CF9">
      <w:pPr>
        <w:spacing w:after="0" w:line="240" w:lineRule="auto"/>
        <w:ind w:firstLine="0"/>
        <w:jc w:val="center"/>
        <w:rPr>
          <w:rFonts w:ascii="Times New Roman" w:hAnsi="Times New Roman"/>
          <w:shd w:val="clear" w:color="auto" w:fill="FFFFFF"/>
        </w:rPr>
      </w:pPr>
      <w:proofErr w:type="gramStart"/>
      <w:r>
        <w:rPr>
          <w:rFonts w:ascii="Times New Roman" w:hAnsi="Times New Roman"/>
          <w:sz w:val="18"/>
          <w:szCs w:val="18"/>
          <w:shd w:val="clear" w:color="auto" w:fill="FFFFFF"/>
        </w:rPr>
        <w:t>(</w:t>
      </w:r>
      <w:r w:rsidRPr="00931CF9">
        <w:rPr>
          <w:rFonts w:ascii="Times New Roman" w:hAnsi="Times New Roman"/>
          <w:shd w:val="clear" w:color="auto" w:fill="FFFFFF"/>
        </w:rPr>
        <w:t xml:space="preserve">Постановление Правительства РФ от 31.12.2020 № 2394 "О внесении изменений в приложение № 8-6 к государственной программе РФ </w:t>
      </w:r>
      <w:r w:rsidR="00C8002D" w:rsidRPr="00C8002D">
        <w:rPr>
          <w:rFonts w:ascii="Times New Roman" w:hAnsi="Times New Roman"/>
          <w:shd w:val="clear" w:color="auto" w:fill="FFFFFF"/>
        </w:rPr>
        <w:t>"</w:t>
      </w:r>
      <w:r w:rsidRPr="00931CF9">
        <w:rPr>
          <w:rFonts w:ascii="Times New Roman" w:hAnsi="Times New Roman"/>
          <w:shd w:val="clear" w:color="auto" w:fill="FFFFFF"/>
        </w:rPr>
        <w:t>Социальная поддержка граждан"</w:t>
      </w:r>
      <w:proofErr w:type="gramEnd"/>
    </w:p>
    <w:p w:rsidR="00931CF9" w:rsidRPr="00931CF9" w:rsidRDefault="00931CF9" w:rsidP="00931CF9">
      <w:pPr>
        <w:spacing w:after="0" w:line="240" w:lineRule="auto"/>
        <w:ind w:firstLine="0"/>
        <w:jc w:val="center"/>
        <w:rPr>
          <w:rFonts w:ascii="Times New Roman" w:hAnsi="Times New Roman"/>
          <w:shd w:val="clear" w:color="auto" w:fill="FFFFFF"/>
        </w:rPr>
      </w:pPr>
      <w:proofErr w:type="gramStart"/>
      <w:r w:rsidRPr="00931CF9">
        <w:rPr>
          <w:rFonts w:ascii="Times New Roman" w:hAnsi="Times New Roman"/>
          <w:shd w:val="clear" w:color="auto" w:fill="FFFFFF"/>
        </w:rPr>
        <w:t>Постановление администрации Владимирской области от 30.12.2020 № 910 "Об утверждении Порядка оказания гражданину государственной социальной помощи на основании социального контракта")</w:t>
      </w:r>
      <w:proofErr w:type="gramEnd"/>
    </w:p>
    <w:p w:rsidR="00C47DE1" w:rsidRDefault="00C47DE1" w:rsidP="00931CF9">
      <w:pPr>
        <w:autoSpaceDE w:val="0"/>
        <w:autoSpaceDN w:val="0"/>
        <w:adjustRightInd w:val="0"/>
        <w:spacing w:after="0" w:line="240" w:lineRule="auto"/>
        <w:ind w:firstLine="708"/>
        <w:rPr>
          <w:rFonts w:ascii="Times New Roman" w:hAnsi="Times New Roman"/>
        </w:rPr>
      </w:pPr>
    </w:p>
    <w:p w:rsidR="00C47DE1" w:rsidRPr="00C9388A" w:rsidRDefault="00C47DE1" w:rsidP="00C47DE1">
      <w:pPr>
        <w:autoSpaceDE w:val="0"/>
        <w:autoSpaceDN w:val="0"/>
        <w:adjustRightInd w:val="0"/>
        <w:spacing w:after="0" w:line="240" w:lineRule="auto"/>
        <w:ind w:firstLine="708"/>
        <w:rPr>
          <w:rFonts w:ascii="Times New Roman" w:hAnsi="Times New Roman"/>
          <w:b/>
          <w:bCs/>
          <w:sz w:val="28"/>
          <w:szCs w:val="28"/>
          <w:lang w:eastAsia="ru-RU"/>
        </w:rPr>
      </w:pPr>
      <w:r w:rsidRPr="00C9388A">
        <w:rPr>
          <w:rFonts w:ascii="Times New Roman" w:hAnsi="Times New Roman"/>
          <w:sz w:val="28"/>
          <w:szCs w:val="28"/>
        </w:rPr>
        <w:t>Получателями государственной социальной помощи на основании социального контракта могут быть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w:t>
      </w:r>
    </w:p>
    <w:p w:rsidR="00C47DE1" w:rsidRPr="00C9388A" w:rsidRDefault="00C47DE1" w:rsidP="00C47DE1">
      <w:pPr>
        <w:autoSpaceDE w:val="0"/>
        <w:autoSpaceDN w:val="0"/>
        <w:adjustRightInd w:val="0"/>
        <w:spacing w:after="0" w:line="240" w:lineRule="auto"/>
        <w:ind w:firstLine="708"/>
        <w:rPr>
          <w:rFonts w:ascii="Times New Roman" w:hAnsi="Times New Roman"/>
          <w:b/>
          <w:bCs/>
          <w:sz w:val="28"/>
          <w:szCs w:val="28"/>
          <w:lang w:eastAsia="ru-RU"/>
        </w:rPr>
      </w:pPr>
      <w:r w:rsidRPr="00C9388A">
        <w:rPr>
          <w:rFonts w:ascii="Times New Roman" w:hAnsi="Times New Roman"/>
          <w:b/>
          <w:bCs/>
          <w:sz w:val="28"/>
          <w:szCs w:val="28"/>
          <w:lang w:eastAsia="ru-RU"/>
        </w:rPr>
        <w:t>Условиями предоставления государственной социальной помощи на основании социального контракта являются:</w:t>
      </w:r>
    </w:p>
    <w:p w:rsidR="00C47DE1" w:rsidRPr="00C9388A" w:rsidRDefault="00C47DE1" w:rsidP="00C47DE1">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1) постоянное проживание малоимущих семей, малоимущих одиноко проживающих граждан на территории Владимирской области;</w:t>
      </w:r>
    </w:p>
    <w:p w:rsidR="00C47DE1" w:rsidRPr="00C9388A" w:rsidRDefault="00C47DE1" w:rsidP="00C47DE1">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2) наличие гражданства Российской Федерации у заявителя;</w:t>
      </w:r>
    </w:p>
    <w:p w:rsidR="00C47DE1" w:rsidRPr="00C9388A" w:rsidRDefault="00C47DE1" w:rsidP="00C47DE1">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3) согласие заявителя и всех совершеннолетних членов семьи на получение государственной социальной помощи на основании социального контракта;</w:t>
      </w:r>
    </w:p>
    <w:p w:rsidR="00C47DE1" w:rsidRPr="00C9388A" w:rsidRDefault="00C47DE1" w:rsidP="00C47DE1">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4) неполучение заявителем и членами семьи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пяти лет, предшествующих дате подачи заявления.</w:t>
      </w:r>
    </w:p>
    <w:p w:rsidR="00C47DE1" w:rsidRPr="00C9388A" w:rsidRDefault="00BF5D43" w:rsidP="00BF5D43">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По вопросу предоставления</w:t>
      </w:r>
      <w:r w:rsidR="00C47DE1" w:rsidRPr="00C9388A">
        <w:rPr>
          <w:rFonts w:ascii="Times New Roman" w:hAnsi="Times New Roman"/>
          <w:bCs/>
          <w:sz w:val="28"/>
          <w:szCs w:val="28"/>
          <w:lang w:eastAsia="ru-RU"/>
        </w:rPr>
        <w:t xml:space="preserve"> социального контракта </w:t>
      </w:r>
      <w:r w:rsidR="0029027C" w:rsidRPr="00C9388A">
        <w:rPr>
          <w:rFonts w:ascii="Times New Roman" w:hAnsi="Times New Roman"/>
          <w:bCs/>
          <w:sz w:val="28"/>
          <w:szCs w:val="28"/>
          <w:lang w:eastAsia="ru-RU"/>
        </w:rPr>
        <w:t>г</w:t>
      </w:r>
      <w:r w:rsidR="00C467EB" w:rsidRPr="00C9388A">
        <w:rPr>
          <w:rFonts w:ascii="Times New Roman" w:hAnsi="Times New Roman"/>
          <w:bCs/>
          <w:sz w:val="28"/>
          <w:szCs w:val="28"/>
          <w:lang w:eastAsia="ru-RU"/>
        </w:rPr>
        <w:t xml:space="preserve">ражданин может обратиться </w:t>
      </w:r>
      <w:r w:rsidR="00C47DE1" w:rsidRPr="00C9388A">
        <w:rPr>
          <w:rFonts w:ascii="Times New Roman" w:hAnsi="Times New Roman"/>
          <w:bCs/>
          <w:sz w:val="28"/>
          <w:szCs w:val="28"/>
          <w:lang w:eastAsia="ru-RU"/>
        </w:rPr>
        <w:t xml:space="preserve">в </w:t>
      </w:r>
      <w:r w:rsidRPr="00C9388A">
        <w:rPr>
          <w:rFonts w:ascii="Times New Roman" w:hAnsi="Times New Roman"/>
          <w:bCs/>
          <w:sz w:val="28"/>
          <w:szCs w:val="28"/>
          <w:lang w:eastAsia="ru-RU"/>
        </w:rPr>
        <w:t>ГКУ</w:t>
      </w:r>
      <w:r w:rsidR="0029027C" w:rsidRPr="00C9388A">
        <w:rPr>
          <w:rFonts w:ascii="Times New Roman" w:hAnsi="Times New Roman"/>
          <w:bCs/>
          <w:sz w:val="28"/>
          <w:szCs w:val="28"/>
          <w:lang w:eastAsia="ru-RU"/>
        </w:rPr>
        <w:t xml:space="preserve"> О</w:t>
      </w:r>
      <w:r w:rsidRPr="00C9388A">
        <w:rPr>
          <w:rFonts w:ascii="Times New Roman" w:hAnsi="Times New Roman"/>
          <w:bCs/>
          <w:sz w:val="28"/>
          <w:szCs w:val="28"/>
          <w:lang w:eastAsia="ru-RU"/>
        </w:rPr>
        <w:t>СЗН по Гороховецкому району, МФЦ. Заявление может быть подано лично, по почте, заверенное в соответствии с действующим законодательством</w:t>
      </w:r>
      <w:r w:rsidR="0029027C" w:rsidRPr="00C9388A">
        <w:rPr>
          <w:rFonts w:ascii="Times New Roman" w:hAnsi="Times New Roman"/>
          <w:bCs/>
          <w:sz w:val="28"/>
          <w:szCs w:val="28"/>
          <w:lang w:eastAsia="ru-RU"/>
        </w:rPr>
        <w:t>;</w:t>
      </w:r>
      <w:r w:rsidRPr="00C9388A">
        <w:rPr>
          <w:rFonts w:ascii="Times New Roman" w:hAnsi="Times New Roman"/>
          <w:bCs/>
          <w:sz w:val="28"/>
          <w:szCs w:val="28"/>
          <w:lang w:eastAsia="ru-RU"/>
        </w:rPr>
        <w:t xml:space="preserve"> электронной почте, подписанное электронной подписью в соответствии с действующим законодательством.</w:t>
      </w:r>
    </w:p>
    <w:p w:rsidR="00C47DE1" w:rsidRPr="00C9388A" w:rsidRDefault="00BE04C0" w:rsidP="00C47DE1">
      <w:pPr>
        <w:autoSpaceDE w:val="0"/>
        <w:autoSpaceDN w:val="0"/>
        <w:adjustRightInd w:val="0"/>
        <w:spacing w:after="0" w:line="240" w:lineRule="auto"/>
        <w:ind w:firstLine="708"/>
        <w:rPr>
          <w:rFonts w:ascii="Times New Roman" w:hAnsi="Times New Roman"/>
          <w:bCs/>
          <w:sz w:val="28"/>
          <w:szCs w:val="28"/>
          <w:lang w:eastAsia="ru-RU"/>
        </w:rPr>
      </w:pPr>
      <w:r w:rsidRPr="00C9388A">
        <w:rPr>
          <w:rFonts w:ascii="Times New Roman" w:hAnsi="Times New Roman"/>
          <w:bCs/>
          <w:sz w:val="28"/>
          <w:szCs w:val="28"/>
          <w:lang w:eastAsia="ru-RU"/>
        </w:rPr>
        <w:t>К заявлению прикладывае</w:t>
      </w:r>
      <w:r w:rsidR="00C47DE1" w:rsidRPr="00C9388A">
        <w:rPr>
          <w:rFonts w:ascii="Times New Roman" w:hAnsi="Times New Roman"/>
          <w:bCs/>
          <w:sz w:val="28"/>
          <w:szCs w:val="28"/>
          <w:lang w:eastAsia="ru-RU"/>
        </w:rPr>
        <w:t>тся следующий пакет документов:</w:t>
      </w:r>
    </w:p>
    <w:p w:rsidR="00027551" w:rsidRPr="00C9388A" w:rsidRDefault="00BE04C0"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к</w:t>
      </w:r>
      <w:r w:rsidR="00027551" w:rsidRPr="00C9388A">
        <w:rPr>
          <w:rFonts w:ascii="Times New Roman" w:hAnsi="Times New Roman"/>
          <w:bCs/>
          <w:sz w:val="28"/>
          <w:szCs w:val="28"/>
          <w:lang w:eastAsia="ru-RU"/>
        </w:rPr>
        <w:t>опии паспортов</w:t>
      </w:r>
    </w:p>
    <w:p w:rsidR="00027551" w:rsidRPr="00C9388A" w:rsidRDefault="00027551"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 xml:space="preserve">свидетельство о рождении </w:t>
      </w:r>
    </w:p>
    <w:p w:rsidR="00027551" w:rsidRPr="00C9388A" w:rsidRDefault="00027551"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свидетельство о расторжении брака</w:t>
      </w:r>
    </w:p>
    <w:p w:rsidR="00027551" w:rsidRPr="00C9388A" w:rsidRDefault="00027551"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документы о доходах за 3 месяца, предшествующих</w:t>
      </w:r>
      <w:r w:rsidR="00BE04C0" w:rsidRPr="00C9388A">
        <w:rPr>
          <w:rFonts w:ascii="Times New Roman" w:hAnsi="Times New Roman"/>
          <w:bCs/>
          <w:sz w:val="28"/>
          <w:szCs w:val="28"/>
          <w:lang w:eastAsia="ru-RU"/>
        </w:rPr>
        <w:t xml:space="preserve"> месяцу обращения</w:t>
      </w:r>
      <w:r w:rsidRPr="00C9388A">
        <w:rPr>
          <w:rFonts w:ascii="Times New Roman" w:hAnsi="Times New Roman"/>
          <w:bCs/>
          <w:sz w:val="28"/>
          <w:szCs w:val="28"/>
          <w:lang w:eastAsia="ru-RU"/>
        </w:rPr>
        <w:t xml:space="preserve"> (заработная плата, алименты, выплаты, и др.)</w:t>
      </w:r>
    </w:p>
    <w:p w:rsidR="00027551" w:rsidRPr="00C9388A" w:rsidRDefault="00027551"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документы на собственность (земля, жильё, транспорт)</w:t>
      </w:r>
    </w:p>
    <w:p w:rsidR="00027551" w:rsidRPr="00C9388A" w:rsidRDefault="00027551"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 xml:space="preserve">реквизиты банка (счет д/б </w:t>
      </w:r>
      <w:proofErr w:type="gramStart"/>
      <w:r w:rsidRPr="00C9388A">
        <w:rPr>
          <w:rFonts w:ascii="Times New Roman" w:hAnsi="Times New Roman"/>
          <w:bCs/>
          <w:sz w:val="28"/>
          <w:szCs w:val="28"/>
          <w:lang w:eastAsia="ru-RU"/>
        </w:rPr>
        <w:t>пополняемым</w:t>
      </w:r>
      <w:proofErr w:type="gramEnd"/>
      <w:r w:rsidRPr="00C9388A">
        <w:rPr>
          <w:rFonts w:ascii="Times New Roman" w:hAnsi="Times New Roman"/>
          <w:bCs/>
          <w:sz w:val="28"/>
          <w:szCs w:val="28"/>
          <w:lang w:eastAsia="ru-RU"/>
        </w:rPr>
        <w:t>, платежной системы МИР)</w:t>
      </w:r>
    </w:p>
    <w:p w:rsidR="002F49CC" w:rsidRPr="00C9388A" w:rsidRDefault="00BE04C0" w:rsidP="00027551">
      <w:pPr>
        <w:pStyle w:val="a5"/>
        <w:numPr>
          <w:ilvl w:val="0"/>
          <w:numId w:val="15"/>
        </w:numPr>
        <w:autoSpaceDE w:val="0"/>
        <w:autoSpaceDN w:val="0"/>
        <w:adjustRightInd w:val="0"/>
        <w:spacing w:after="0" w:line="240" w:lineRule="auto"/>
        <w:ind w:left="284" w:firstLine="0"/>
        <w:rPr>
          <w:rFonts w:ascii="Times New Roman" w:hAnsi="Times New Roman"/>
          <w:bCs/>
          <w:sz w:val="28"/>
          <w:szCs w:val="28"/>
          <w:lang w:eastAsia="ru-RU"/>
        </w:rPr>
      </w:pPr>
      <w:r w:rsidRPr="00C9388A">
        <w:rPr>
          <w:rFonts w:ascii="Times New Roman" w:hAnsi="Times New Roman"/>
          <w:bCs/>
          <w:sz w:val="28"/>
          <w:szCs w:val="28"/>
          <w:lang w:eastAsia="ru-RU"/>
        </w:rPr>
        <w:t>копия трудовой книжки</w:t>
      </w:r>
      <w:r w:rsidR="00027551" w:rsidRPr="00C9388A">
        <w:rPr>
          <w:rFonts w:ascii="Times New Roman" w:hAnsi="Times New Roman"/>
          <w:bCs/>
          <w:sz w:val="28"/>
          <w:szCs w:val="28"/>
          <w:lang w:eastAsia="ru-RU"/>
        </w:rPr>
        <w:t xml:space="preserve"> для безработных граждан.</w:t>
      </w:r>
    </w:p>
    <w:p w:rsidR="00027551" w:rsidRPr="00027551" w:rsidRDefault="00027551" w:rsidP="00027551">
      <w:pPr>
        <w:pStyle w:val="a5"/>
        <w:autoSpaceDE w:val="0"/>
        <w:autoSpaceDN w:val="0"/>
        <w:adjustRightInd w:val="0"/>
        <w:spacing w:after="0" w:line="240" w:lineRule="auto"/>
        <w:ind w:left="284" w:firstLine="0"/>
        <w:rPr>
          <w:rFonts w:ascii="Times New Roman" w:hAnsi="Times New Roman"/>
          <w:bCs/>
          <w:sz w:val="24"/>
          <w:szCs w:val="24"/>
          <w:lang w:eastAsia="ru-RU"/>
        </w:rPr>
      </w:pPr>
    </w:p>
    <w:p w:rsidR="00027551" w:rsidRPr="00C9388A" w:rsidRDefault="00E22BA7" w:rsidP="00C9388A">
      <w:pPr>
        <w:spacing w:after="0"/>
        <w:rPr>
          <w:rFonts w:ascii="Times New Roman" w:hAnsi="Times New Roman"/>
          <w:b/>
          <w:sz w:val="32"/>
          <w:szCs w:val="32"/>
          <w:lang w:eastAsia="ru-RU"/>
        </w:rPr>
      </w:pPr>
      <w:r w:rsidRPr="00C9388A">
        <w:rPr>
          <w:rFonts w:ascii="Times New Roman" w:hAnsi="Times New Roman"/>
          <w:b/>
          <w:sz w:val="32"/>
          <w:szCs w:val="32"/>
          <w:lang w:eastAsia="ru-RU"/>
        </w:rPr>
        <w:t>Основные направления социального контракта:</w:t>
      </w:r>
    </w:p>
    <w:p w:rsidR="00E30FC3" w:rsidRPr="00C9388A" w:rsidRDefault="00133E00" w:rsidP="00027551">
      <w:pPr>
        <w:pStyle w:val="a5"/>
        <w:numPr>
          <w:ilvl w:val="0"/>
          <w:numId w:val="16"/>
        </w:numPr>
        <w:spacing w:after="0"/>
        <w:ind w:left="1134" w:hanging="567"/>
        <w:rPr>
          <w:rFonts w:ascii="Times New Roman" w:hAnsi="Times New Roman"/>
          <w:b/>
          <w:sz w:val="32"/>
          <w:szCs w:val="32"/>
        </w:rPr>
      </w:pPr>
      <w:r w:rsidRPr="00C9388A">
        <w:rPr>
          <w:rFonts w:ascii="Times New Roman" w:hAnsi="Times New Roman"/>
          <w:b/>
          <w:sz w:val="32"/>
          <w:szCs w:val="32"/>
        </w:rPr>
        <w:t>П</w:t>
      </w:r>
      <w:r w:rsidR="00E85CAD" w:rsidRPr="00C9388A">
        <w:rPr>
          <w:rFonts w:ascii="Times New Roman" w:hAnsi="Times New Roman"/>
          <w:b/>
          <w:sz w:val="32"/>
          <w:szCs w:val="32"/>
        </w:rPr>
        <w:t>оиск работы</w:t>
      </w:r>
    </w:p>
    <w:p w:rsidR="00A9314B" w:rsidRDefault="00E30FC3" w:rsidP="00E30FC3">
      <w:pPr>
        <w:spacing w:after="0"/>
        <w:rPr>
          <w:rFonts w:ascii="Times New Roman" w:hAnsi="Times New Roman"/>
          <w:sz w:val="28"/>
          <w:szCs w:val="28"/>
        </w:rPr>
      </w:pPr>
      <w:proofErr w:type="gramStart"/>
      <w:r w:rsidRPr="00C9388A">
        <w:rPr>
          <w:rFonts w:ascii="Times New Roman" w:hAnsi="Times New Roman"/>
          <w:i/>
          <w:sz w:val="28"/>
          <w:szCs w:val="28"/>
        </w:rPr>
        <w:t xml:space="preserve">Размер ежемесячной выплаты = </w:t>
      </w:r>
      <w:r w:rsidR="00D47852">
        <w:rPr>
          <w:rFonts w:ascii="Times New Roman" w:hAnsi="Times New Roman"/>
          <w:i/>
          <w:sz w:val="28"/>
          <w:szCs w:val="28"/>
        </w:rPr>
        <w:t>15199</w:t>
      </w:r>
      <w:r w:rsidRPr="00C9388A">
        <w:rPr>
          <w:rFonts w:ascii="Times New Roman" w:hAnsi="Times New Roman"/>
          <w:i/>
          <w:sz w:val="28"/>
          <w:szCs w:val="28"/>
        </w:rPr>
        <w:t xml:space="preserve"> руб</w:t>
      </w:r>
      <w:r w:rsidRPr="00C9388A">
        <w:rPr>
          <w:rFonts w:ascii="Times New Roman" w:hAnsi="Times New Roman"/>
          <w:b/>
          <w:sz w:val="28"/>
          <w:szCs w:val="28"/>
        </w:rPr>
        <w:t>.</w:t>
      </w:r>
      <w:r w:rsidRPr="00C9388A">
        <w:rPr>
          <w:rFonts w:ascii="Times New Roman" w:hAnsi="Times New Roman"/>
          <w:sz w:val="28"/>
          <w:szCs w:val="28"/>
        </w:rPr>
        <w:t xml:space="preserve"> (величина прожиточного минимума для трудоспособного населения </w:t>
      </w:r>
      <w:r w:rsidR="00A9314B">
        <w:rPr>
          <w:rFonts w:ascii="Times New Roman" w:hAnsi="Times New Roman"/>
          <w:sz w:val="28"/>
          <w:szCs w:val="28"/>
        </w:rPr>
        <w:t xml:space="preserve">во Владимирской области на </w:t>
      </w:r>
      <w:r w:rsidR="00E85CAD" w:rsidRPr="00C9388A">
        <w:rPr>
          <w:rFonts w:ascii="Times New Roman" w:hAnsi="Times New Roman"/>
          <w:sz w:val="28"/>
          <w:szCs w:val="28"/>
        </w:rPr>
        <w:t>202</w:t>
      </w:r>
      <w:r w:rsidR="00D47852">
        <w:rPr>
          <w:rFonts w:ascii="Times New Roman" w:hAnsi="Times New Roman"/>
          <w:sz w:val="28"/>
          <w:szCs w:val="28"/>
        </w:rPr>
        <w:t>3</w:t>
      </w:r>
      <w:r w:rsidR="00E85CAD" w:rsidRPr="00C9388A">
        <w:rPr>
          <w:rFonts w:ascii="Times New Roman" w:hAnsi="Times New Roman"/>
          <w:sz w:val="28"/>
          <w:szCs w:val="28"/>
        </w:rPr>
        <w:t xml:space="preserve"> </w:t>
      </w:r>
      <w:r w:rsidR="00AC4EFA" w:rsidRPr="00C9388A">
        <w:rPr>
          <w:rFonts w:ascii="Times New Roman" w:hAnsi="Times New Roman"/>
          <w:sz w:val="28"/>
          <w:szCs w:val="28"/>
        </w:rPr>
        <w:t>год</w:t>
      </w:r>
      <w:r w:rsidR="00A9314B">
        <w:rPr>
          <w:rFonts w:ascii="Times New Roman" w:hAnsi="Times New Roman"/>
          <w:sz w:val="28"/>
          <w:szCs w:val="28"/>
        </w:rPr>
        <w:t>.</w:t>
      </w:r>
      <w:proofErr w:type="gramEnd"/>
    </w:p>
    <w:p w:rsidR="00E30FC3" w:rsidRPr="00C9388A" w:rsidRDefault="00D71C5A" w:rsidP="00E30FC3">
      <w:pPr>
        <w:spacing w:after="0"/>
        <w:rPr>
          <w:rFonts w:ascii="Times New Roman" w:hAnsi="Times New Roman"/>
          <w:sz w:val="28"/>
          <w:szCs w:val="28"/>
        </w:rPr>
      </w:pPr>
      <w:r w:rsidRPr="00C9388A">
        <w:rPr>
          <w:rFonts w:ascii="Times New Roman" w:hAnsi="Times New Roman"/>
          <w:sz w:val="28"/>
          <w:szCs w:val="28"/>
        </w:rPr>
        <w:t>Срок заключения</w:t>
      </w:r>
      <w:r w:rsidR="00E30FC3" w:rsidRPr="00C9388A">
        <w:rPr>
          <w:rFonts w:ascii="Times New Roman" w:hAnsi="Times New Roman"/>
          <w:sz w:val="28"/>
          <w:szCs w:val="28"/>
        </w:rPr>
        <w:t xml:space="preserve"> контракта не более</w:t>
      </w:r>
      <w:r w:rsidRPr="00C9388A">
        <w:rPr>
          <w:rFonts w:ascii="Times New Roman" w:hAnsi="Times New Roman"/>
          <w:sz w:val="28"/>
          <w:szCs w:val="28"/>
        </w:rPr>
        <w:t xml:space="preserve"> чем на</w:t>
      </w:r>
      <w:r w:rsidR="00E30FC3" w:rsidRPr="00C9388A">
        <w:rPr>
          <w:rFonts w:ascii="Times New Roman" w:hAnsi="Times New Roman"/>
          <w:sz w:val="28"/>
          <w:szCs w:val="28"/>
        </w:rPr>
        <w:t xml:space="preserve"> 9 месяцев.</w:t>
      </w:r>
    </w:p>
    <w:p w:rsidR="00E30FC3" w:rsidRPr="00C9388A" w:rsidRDefault="00E30FC3" w:rsidP="00E30FC3">
      <w:pPr>
        <w:spacing w:after="0"/>
        <w:rPr>
          <w:rFonts w:ascii="Times New Roman" w:hAnsi="Times New Roman"/>
          <w:sz w:val="28"/>
          <w:szCs w:val="28"/>
        </w:rPr>
      </w:pPr>
      <w:r w:rsidRPr="00C9388A">
        <w:rPr>
          <w:rFonts w:ascii="Times New Roman" w:hAnsi="Times New Roman"/>
          <w:sz w:val="28"/>
          <w:szCs w:val="28"/>
        </w:rPr>
        <w:t>Продолжительность денежной выплаты не более 4 месяцев.</w:t>
      </w:r>
    </w:p>
    <w:p w:rsidR="00E30FC3" w:rsidRPr="00C9388A" w:rsidRDefault="00E22BA7" w:rsidP="00E30FC3">
      <w:pPr>
        <w:spacing w:after="0"/>
        <w:rPr>
          <w:rFonts w:ascii="Times New Roman" w:hAnsi="Times New Roman"/>
          <w:b/>
          <w:i/>
          <w:sz w:val="28"/>
          <w:szCs w:val="28"/>
        </w:rPr>
      </w:pPr>
      <w:r w:rsidRPr="00C9388A">
        <w:rPr>
          <w:rFonts w:ascii="Times New Roman" w:hAnsi="Times New Roman"/>
          <w:b/>
          <w:i/>
          <w:sz w:val="28"/>
          <w:szCs w:val="28"/>
        </w:rPr>
        <w:lastRenderedPageBreak/>
        <w:t>Основные мероприятия:</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Проведение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Разработка и представление получателю переч</w:t>
      </w:r>
      <w:r w:rsidR="001802F0" w:rsidRPr="00C9388A">
        <w:rPr>
          <w:rFonts w:ascii="Times New Roman" w:hAnsi="Times New Roman"/>
          <w:sz w:val="28"/>
          <w:szCs w:val="28"/>
        </w:rPr>
        <w:t>ня вакансий, имеющихся в банке Ц</w:t>
      </w:r>
      <w:r w:rsidRPr="00C9388A">
        <w:rPr>
          <w:rFonts w:ascii="Times New Roman" w:hAnsi="Times New Roman"/>
          <w:sz w:val="28"/>
          <w:szCs w:val="28"/>
        </w:rPr>
        <w:t>ентра занятости;</w:t>
      </w:r>
    </w:p>
    <w:p w:rsidR="00E22BA7" w:rsidRPr="00C9388A" w:rsidRDefault="00953A20"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Постановка на учет в Ц</w:t>
      </w:r>
      <w:r w:rsidR="00E22BA7" w:rsidRPr="00C9388A">
        <w:rPr>
          <w:rFonts w:ascii="Times New Roman" w:hAnsi="Times New Roman"/>
          <w:sz w:val="28"/>
          <w:szCs w:val="28"/>
        </w:rPr>
        <w:t xml:space="preserve">ентре занятости населения с целью получения пособия по безработице и дальнейшего трудоустройства; </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color w:val="00000A"/>
          <w:sz w:val="28"/>
          <w:szCs w:val="28"/>
        </w:rPr>
        <w:t>Заключение договора на профессиональное обучение с организацией, осуществляющей образовательную деятельность, и его прохождение;</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color w:val="00000A"/>
          <w:sz w:val="28"/>
          <w:szCs w:val="28"/>
        </w:rPr>
        <w:t>Прохождение собеседований у потенциальных работодателей с целью дальнейшего трудоустройства;</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Регистрация на портале Работа в России с целью поиска работы;</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Организация временного трудоустройства на период поиска постоянного места работы;</w:t>
      </w:r>
    </w:p>
    <w:p w:rsidR="00E22BA7" w:rsidRPr="00C9388A" w:rsidRDefault="00E22BA7" w:rsidP="00E22BA7">
      <w:pPr>
        <w:numPr>
          <w:ilvl w:val="0"/>
          <w:numId w:val="2"/>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Прохождение стажировки с целью будущего трудоустройства;</w:t>
      </w:r>
    </w:p>
    <w:p w:rsidR="005A7357" w:rsidRPr="00C9388A" w:rsidRDefault="00E22BA7" w:rsidP="003C3F03">
      <w:pPr>
        <w:numPr>
          <w:ilvl w:val="0"/>
          <w:numId w:val="2"/>
        </w:numPr>
        <w:spacing w:before="120" w:after="120"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Заключение срочного или бессрочного трудового договора.</w:t>
      </w:r>
    </w:p>
    <w:p w:rsidR="00E22BA7" w:rsidRPr="00C9388A" w:rsidRDefault="00E22BA7" w:rsidP="003C3F03">
      <w:pPr>
        <w:spacing w:before="120" w:after="120" w:line="240" w:lineRule="auto"/>
        <w:jc w:val="left"/>
        <w:rPr>
          <w:rFonts w:ascii="Times New Roman" w:hAnsi="Times New Roman"/>
          <w:b/>
          <w:i/>
          <w:sz w:val="28"/>
          <w:szCs w:val="28"/>
        </w:rPr>
      </w:pPr>
      <w:r w:rsidRPr="00C9388A">
        <w:rPr>
          <w:rFonts w:ascii="Times New Roman" w:hAnsi="Times New Roman"/>
          <w:b/>
          <w:i/>
          <w:sz w:val="28"/>
          <w:szCs w:val="28"/>
        </w:rPr>
        <w:t>Дополнительные мероприятия</w:t>
      </w:r>
    </w:p>
    <w:p w:rsidR="00E22BA7" w:rsidRPr="00C9388A" w:rsidRDefault="00E22BA7" w:rsidP="005A7357">
      <w:pPr>
        <w:numPr>
          <w:ilvl w:val="0"/>
          <w:numId w:val="10"/>
        </w:numPr>
        <w:spacing w:after="120" w:line="240" w:lineRule="auto"/>
        <w:ind w:left="709" w:hanging="709"/>
        <w:contextualSpacing/>
        <w:jc w:val="left"/>
        <w:rPr>
          <w:rFonts w:ascii="Times New Roman" w:hAnsi="Times New Roman"/>
          <w:sz w:val="28"/>
          <w:szCs w:val="28"/>
        </w:rPr>
      </w:pPr>
      <w:r w:rsidRPr="00C9388A">
        <w:rPr>
          <w:rFonts w:ascii="Times New Roman" w:hAnsi="Times New Roman"/>
          <w:color w:val="00000A"/>
          <w:sz w:val="28"/>
          <w:szCs w:val="28"/>
        </w:rPr>
        <w:t>Оказание содействия по выходу гражданина из трудной жизненной ситуации (индивидуальное сопровождение, оказание социальных услуг);</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Содействие в оформлении других мер социальной поддержки;</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Прохождение диспансеризации в т.ч. по направлению работодателя;</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color w:val="00000A"/>
          <w:sz w:val="28"/>
          <w:szCs w:val="28"/>
        </w:rPr>
        <w:t>Прохождение вакцинации в соответствии с национальным календарем профилактических прививок при отсутствии медицинских противопоказаний;</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Оказание бесплатной психологической помощи (консультация с психологом);</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Оказание бесплатной юридической помощи;</w:t>
      </w:r>
    </w:p>
    <w:p w:rsidR="00E22BA7" w:rsidRPr="00C9388A" w:rsidRDefault="00E22BA7" w:rsidP="005739AF">
      <w:pPr>
        <w:numPr>
          <w:ilvl w:val="0"/>
          <w:numId w:val="10"/>
        </w:numPr>
        <w:spacing w:after="0" w:line="240" w:lineRule="auto"/>
        <w:ind w:left="709" w:hanging="709"/>
        <w:contextualSpacing/>
        <w:jc w:val="left"/>
        <w:rPr>
          <w:rFonts w:ascii="Times New Roman" w:hAnsi="Times New Roman"/>
          <w:sz w:val="28"/>
          <w:szCs w:val="28"/>
        </w:rPr>
      </w:pPr>
      <w:r w:rsidRPr="00C9388A">
        <w:rPr>
          <w:rFonts w:ascii="Times New Roman" w:hAnsi="Times New Roman"/>
          <w:color w:val="00000A"/>
          <w:sz w:val="28"/>
          <w:szCs w:val="28"/>
        </w:rPr>
        <w:t>Иные мероприятия.</w:t>
      </w:r>
    </w:p>
    <w:p w:rsidR="00E22BA7" w:rsidRPr="00C9388A" w:rsidRDefault="00E22BA7" w:rsidP="00E22BA7">
      <w:pPr>
        <w:spacing w:after="0" w:line="240" w:lineRule="auto"/>
        <w:ind w:firstLine="0"/>
        <w:rPr>
          <w:rFonts w:ascii="Times New Roman" w:hAnsi="Times New Roman"/>
          <w:b/>
          <w:sz w:val="28"/>
          <w:szCs w:val="28"/>
        </w:rPr>
      </w:pPr>
      <w:r w:rsidRPr="00C9388A">
        <w:rPr>
          <w:rFonts w:ascii="Times New Roman" w:hAnsi="Times New Roman"/>
          <w:b/>
          <w:i/>
          <w:sz w:val="28"/>
          <w:szCs w:val="28"/>
        </w:rPr>
        <w:t>Перечень работ товаров и услуг, которые могут быть профинансированы</w:t>
      </w:r>
      <w:r w:rsidRPr="00C9388A">
        <w:rPr>
          <w:rFonts w:ascii="Times New Roman" w:hAnsi="Times New Roman"/>
          <w:b/>
          <w:sz w:val="28"/>
          <w:szCs w:val="28"/>
        </w:rPr>
        <w:t>:</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услуги медицинских организаций;</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стажировка;</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услуги образовательных учреждений;</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приобретение учебных материалов, необходимых для прохождения обучения;</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страховые взносы</w:t>
      </w:r>
    </w:p>
    <w:p w:rsidR="00E22BA7" w:rsidRPr="00C9388A" w:rsidRDefault="00E22BA7" w:rsidP="00E22BA7">
      <w:pPr>
        <w:numPr>
          <w:ilvl w:val="0"/>
          <w:numId w:val="7"/>
        </w:numPr>
        <w:spacing w:after="0" w:line="240" w:lineRule="auto"/>
        <w:ind w:firstLine="0"/>
        <w:jc w:val="left"/>
        <w:rPr>
          <w:rFonts w:ascii="Times New Roman" w:hAnsi="Times New Roman"/>
          <w:sz w:val="28"/>
          <w:szCs w:val="28"/>
        </w:rPr>
      </w:pPr>
      <w:r w:rsidRPr="00C9388A">
        <w:rPr>
          <w:rFonts w:ascii="Times New Roman" w:hAnsi="Times New Roman"/>
          <w:sz w:val="28"/>
          <w:szCs w:val="28"/>
        </w:rPr>
        <w:t>оплата проезда к месту поиска работы, проживания, питания.</w:t>
      </w:r>
    </w:p>
    <w:p w:rsidR="00E22BA7" w:rsidRPr="00C9388A" w:rsidRDefault="00E22BA7" w:rsidP="00E22BA7">
      <w:pPr>
        <w:spacing w:line="240" w:lineRule="auto"/>
        <w:ind w:firstLine="0"/>
        <w:contextualSpacing/>
        <w:rPr>
          <w:rFonts w:ascii="Times New Roman" w:hAnsi="Times New Roman"/>
          <w:i/>
          <w:sz w:val="28"/>
          <w:szCs w:val="28"/>
        </w:rPr>
      </w:pPr>
      <w:r w:rsidRPr="00C9388A">
        <w:rPr>
          <w:rFonts w:ascii="Times New Roman" w:hAnsi="Times New Roman"/>
          <w:i/>
          <w:sz w:val="28"/>
          <w:szCs w:val="28"/>
        </w:rPr>
        <w:t>Конечный результат: заключение трудового договора в период действия социального контракта, повышение денежных доходов гражданина.</w:t>
      </w:r>
    </w:p>
    <w:p w:rsidR="00E22BA7" w:rsidRPr="00C9388A" w:rsidRDefault="00133E00" w:rsidP="00027551">
      <w:pPr>
        <w:pStyle w:val="a5"/>
        <w:numPr>
          <w:ilvl w:val="0"/>
          <w:numId w:val="16"/>
        </w:numPr>
        <w:tabs>
          <w:tab w:val="left" w:pos="1418"/>
        </w:tabs>
        <w:spacing w:line="240" w:lineRule="auto"/>
        <w:ind w:left="1134" w:hanging="567"/>
        <w:jc w:val="left"/>
        <w:rPr>
          <w:rFonts w:ascii="Times New Roman" w:hAnsi="Times New Roman"/>
          <w:b/>
          <w:sz w:val="32"/>
          <w:szCs w:val="32"/>
        </w:rPr>
      </w:pPr>
      <w:r w:rsidRPr="00C9388A">
        <w:rPr>
          <w:rFonts w:ascii="Times New Roman" w:hAnsi="Times New Roman"/>
          <w:b/>
          <w:sz w:val="32"/>
          <w:szCs w:val="32"/>
        </w:rPr>
        <w:t>Осуществление индивидуальной предпринимательской деятельности</w:t>
      </w:r>
    </w:p>
    <w:p w:rsidR="005739AF" w:rsidRPr="00C9388A" w:rsidRDefault="00D47852" w:rsidP="005739AF">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i/>
          <w:sz w:val="28"/>
          <w:szCs w:val="28"/>
        </w:rPr>
        <w:t>Единовременно не более 3</w:t>
      </w:r>
      <w:r w:rsidR="005739AF" w:rsidRPr="00C9388A">
        <w:rPr>
          <w:rFonts w:ascii="Times New Roman" w:hAnsi="Times New Roman"/>
          <w:i/>
          <w:sz w:val="28"/>
          <w:szCs w:val="28"/>
        </w:rPr>
        <w:t>50</w:t>
      </w:r>
      <w:r>
        <w:rPr>
          <w:rFonts w:ascii="Times New Roman" w:hAnsi="Times New Roman"/>
          <w:i/>
          <w:sz w:val="28"/>
          <w:szCs w:val="28"/>
        </w:rPr>
        <w:t>000</w:t>
      </w:r>
      <w:r w:rsidR="005739AF" w:rsidRPr="00C9388A">
        <w:rPr>
          <w:rFonts w:ascii="Times New Roman" w:hAnsi="Times New Roman"/>
          <w:i/>
          <w:sz w:val="28"/>
          <w:szCs w:val="28"/>
        </w:rPr>
        <w:t>. руб</w:t>
      </w:r>
      <w:r w:rsidR="005739AF" w:rsidRPr="00C9388A">
        <w:rPr>
          <w:rFonts w:ascii="Times New Roman" w:hAnsi="Times New Roman"/>
          <w:b/>
          <w:sz w:val="28"/>
          <w:szCs w:val="28"/>
        </w:rPr>
        <w:t>.</w:t>
      </w:r>
      <w:r w:rsidR="005739AF" w:rsidRPr="00C9388A">
        <w:rPr>
          <w:rFonts w:ascii="Times New Roman" w:hAnsi="Times New Roman"/>
          <w:sz w:val="28"/>
          <w:szCs w:val="28"/>
        </w:rPr>
        <w:t xml:space="preserve"> на одного предпринимателя или </w:t>
      </w:r>
      <w:proofErr w:type="spellStart"/>
      <w:r w:rsidR="005739AF" w:rsidRPr="00C9388A">
        <w:rPr>
          <w:rFonts w:ascii="Times New Roman" w:hAnsi="Times New Roman"/>
          <w:sz w:val="28"/>
          <w:szCs w:val="28"/>
        </w:rPr>
        <w:t>самозанятого</w:t>
      </w:r>
      <w:proofErr w:type="spellEnd"/>
      <w:r w:rsidR="005739AF" w:rsidRPr="00C9388A">
        <w:rPr>
          <w:rFonts w:ascii="Times New Roman" w:hAnsi="Times New Roman"/>
          <w:sz w:val="28"/>
          <w:szCs w:val="28"/>
        </w:rPr>
        <w:t xml:space="preserve"> гражданина для ведения предпринимательской деятельности (приобретение основных средств, материально-производственные затраты, имущественные обязательства на праве аренды (не более 15% назначаемой выплаты).</w:t>
      </w:r>
      <w:proofErr w:type="gramEnd"/>
    </w:p>
    <w:p w:rsidR="00735B60" w:rsidRPr="00C9388A" w:rsidRDefault="00085940" w:rsidP="005739AF">
      <w:pPr>
        <w:autoSpaceDE w:val="0"/>
        <w:autoSpaceDN w:val="0"/>
        <w:adjustRightInd w:val="0"/>
        <w:spacing w:after="0" w:line="240" w:lineRule="auto"/>
        <w:rPr>
          <w:rFonts w:ascii="Times New Roman" w:hAnsi="Times New Roman"/>
          <w:sz w:val="28"/>
          <w:szCs w:val="28"/>
        </w:rPr>
      </w:pPr>
      <w:r w:rsidRPr="00C9388A">
        <w:rPr>
          <w:rFonts w:ascii="Times New Roman" w:hAnsi="Times New Roman"/>
          <w:sz w:val="28"/>
          <w:szCs w:val="28"/>
        </w:rPr>
        <w:t xml:space="preserve">Срок заключения контракта </w:t>
      </w:r>
      <w:r w:rsidR="00AC4EFA" w:rsidRPr="00C9388A">
        <w:rPr>
          <w:rFonts w:ascii="Times New Roman" w:hAnsi="Times New Roman"/>
          <w:sz w:val="28"/>
          <w:szCs w:val="28"/>
        </w:rPr>
        <w:t xml:space="preserve">не </w:t>
      </w:r>
      <w:r w:rsidRPr="00C9388A">
        <w:rPr>
          <w:rFonts w:ascii="Times New Roman" w:hAnsi="Times New Roman"/>
          <w:sz w:val="28"/>
          <w:szCs w:val="28"/>
        </w:rPr>
        <w:t>более чем на 12 месяцев.</w:t>
      </w:r>
    </w:p>
    <w:p w:rsidR="00E22BA7" w:rsidRPr="00C9388A" w:rsidRDefault="00E22BA7" w:rsidP="00953A20">
      <w:pPr>
        <w:autoSpaceDE w:val="0"/>
        <w:autoSpaceDN w:val="0"/>
        <w:adjustRightInd w:val="0"/>
        <w:spacing w:after="0" w:line="240" w:lineRule="auto"/>
        <w:ind w:firstLine="0"/>
        <w:jc w:val="center"/>
        <w:rPr>
          <w:rFonts w:ascii="Times New Roman" w:hAnsi="Times New Roman"/>
          <w:i/>
          <w:sz w:val="28"/>
          <w:szCs w:val="28"/>
        </w:rPr>
      </w:pPr>
      <w:r w:rsidRPr="00C9388A">
        <w:rPr>
          <w:rFonts w:ascii="Times New Roman" w:hAnsi="Times New Roman"/>
          <w:b/>
          <w:i/>
          <w:sz w:val="28"/>
          <w:szCs w:val="28"/>
        </w:rPr>
        <w:t>Перечень возможных мероприятий программы социальной адаптации по направлению</w:t>
      </w:r>
      <w:r w:rsidR="001E19CA" w:rsidRPr="00C9388A">
        <w:rPr>
          <w:rFonts w:ascii="Times New Roman" w:hAnsi="Times New Roman"/>
          <w:i/>
          <w:sz w:val="28"/>
          <w:szCs w:val="28"/>
        </w:rPr>
        <w:t>:</w:t>
      </w:r>
      <w:r w:rsidRPr="00C9388A">
        <w:rPr>
          <w:rFonts w:ascii="Times New Roman" w:hAnsi="Times New Roman"/>
          <w:i/>
          <w:sz w:val="28"/>
          <w:szCs w:val="28"/>
        </w:rPr>
        <w:t xml:space="preserve"> </w:t>
      </w:r>
    </w:p>
    <w:p w:rsidR="00E22BA7" w:rsidRPr="00C9388A" w:rsidRDefault="00E22BA7" w:rsidP="005739AF">
      <w:pPr>
        <w:numPr>
          <w:ilvl w:val="0"/>
          <w:numId w:val="3"/>
        </w:numPr>
        <w:spacing w:line="240" w:lineRule="auto"/>
        <w:ind w:left="0" w:firstLine="0"/>
        <w:contextualSpacing/>
        <w:jc w:val="left"/>
        <w:rPr>
          <w:rFonts w:ascii="Times New Roman" w:hAnsi="Times New Roman"/>
          <w:color w:val="00000A"/>
          <w:sz w:val="28"/>
          <w:szCs w:val="28"/>
        </w:rPr>
      </w:pPr>
      <w:r w:rsidRPr="00C9388A">
        <w:rPr>
          <w:rFonts w:ascii="Times New Roman" w:hAnsi="Times New Roman"/>
          <w:color w:val="00000A"/>
          <w:sz w:val="28"/>
          <w:szCs w:val="28"/>
        </w:rPr>
        <w:t>Составление и утверждение бизнес-плана;</w:t>
      </w:r>
    </w:p>
    <w:p w:rsidR="00E22BA7" w:rsidRPr="00C9388A" w:rsidRDefault="00E22BA7" w:rsidP="00E22BA7">
      <w:pPr>
        <w:numPr>
          <w:ilvl w:val="0"/>
          <w:numId w:val="3"/>
        </w:numPr>
        <w:spacing w:line="240" w:lineRule="auto"/>
        <w:ind w:left="709" w:hanging="709"/>
        <w:contextualSpacing/>
        <w:jc w:val="left"/>
        <w:rPr>
          <w:rFonts w:ascii="Times New Roman" w:hAnsi="Times New Roman"/>
          <w:color w:val="00000A"/>
          <w:sz w:val="28"/>
          <w:szCs w:val="28"/>
        </w:rPr>
      </w:pPr>
      <w:r w:rsidRPr="00C9388A">
        <w:rPr>
          <w:rFonts w:ascii="Times New Roman" w:hAnsi="Times New Roman"/>
          <w:color w:val="00000A"/>
          <w:sz w:val="28"/>
          <w:szCs w:val="28"/>
        </w:rPr>
        <w:t>Заключение договора на обучение навыкам предпринимательской деятельности с организацией, осуществляющей образовательную деятельность, и его прохождение;</w:t>
      </w:r>
    </w:p>
    <w:p w:rsidR="00E22BA7" w:rsidRPr="00C9388A" w:rsidRDefault="00E22BA7" w:rsidP="00E22BA7">
      <w:pPr>
        <w:numPr>
          <w:ilvl w:val="0"/>
          <w:numId w:val="3"/>
        </w:numPr>
        <w:spacing w:line="240" w:lineRule="auto"/>
        <w:ind w:left="709" w:hanging="709"/>
        <w:contextualSpacing/>
        <w:jc w:val="left"/>
        <w:rPr>
          <w:rFonts w:ascii="Times New Roman" w:hAnsi="Times New Roman"/>
          <w:color w:val="00000A"/>
          <w:sz w:val="28"/>
          <w:szCs w:val="28"/>
        </w:rPr>
      </w:pPr>
      <w:r w:rsidRPr="00C9388A">
        <w:rPr>
          <w:rFonts w:ascii="Times New Roman" w:hAnsi="Times New Roman"/>
          <w:color w:val="00000A"/>
          <w:sz w:val="28"/>
          <w:szCs w:val="28"/>
        </w:rPr>
        <w:t>Консультирование по вопросам осуществления предпринимательской деятельности с привлечением профильных органо</w:t>
      </w:r>
      <w:proofErr w:type="gramStart"/>
      <w:r w:rsidRPr="00C9388A">
        <w:rPr>
          <w:rFonts w:ascii="Times New Roman" w:hAnsi="Times New Roman"/>
          <w:color w:val="00000A"/>
          <w:sz w:val="28"/>
          <w:szCs w:val="28"/>
        </w:rPr>
        <w:t>в(</w:t>
      </w:r>
      <w:proofErr w:type="gramEnd"/>
      <w:r w:rsidRPr="00C9388A">
        <w:rPr>
          <w:rFonts w:ascii="Times New Roman" w:hAnsi="Times New Roman"/>
          <w:color w:val="00000A"/>
          <w:sz w:val="28"/>
          <w:szCs w:val="28"/>
        </w:rPr>
        <w:t>организаций);</w:t>
      </w:r>
    </w:p>
    <w:p w:rsidR="00E22BA7" w:rsidRPr="00C9388A" w:rsidRDefault="00E22BA7" w:rsidP="00E22BA7">
      <w:pPr>
        <w:numPr>
          <w:ilvl w:val="0"/>
          <w:numId w:val="3"/>
        </w:numPr>
        <w:spacing w:line="240" w:lineRule="auto"/>
        <w:ind w:left="709" w:hanging="709"/>
        <w:contextualSpacing/>
        <w:jc w:val="left"/>
        <w:rPr>
          <w:rFonts w:ascii="Times New Roman" w:hAnsi="Times New Roman"/>
          <w:color w:val="00000A"/>
          <w:sz w:val="28"/>
          <w:szCs w:val="28"/>
        </w:rPr>
      </w:pPr>
      <w:r w:rsidRPr="00C9388A">
        <w:rPr>
          <w:rFonts w:ascii="Times New Roman" w:hAnsi="Times New Roman"/>
          <w:color w:val="00000A"/>
          <w:sz w:val="28"/>
          <w:szCs w:val="28"/>
        </w:rPr>
        <w:t>Получение свидетельства о государственной регистрации в качестве индивидуального предпринимателя;</w:t>
      </w:r>
    </w:p>
    <w:p w:rsidR="00E22BA7" w:rsidRPr="00C9388A" w:rsidRDefault="00E22BA7" w:rsidP="00E22BA7">
      <w:pPr>
        <w:numPr>
          <w:ilvl w:val="0"/>
          <w:numId w:val="3"/>
        </w:numPr>
        <w:spacing w:line="240" w:lineRule="auto"/>
        <w:ind w:left="709" w:hanging="709"/>
        <w:contextualSpacing/>
        <w:jc w:val="left"/>
        <w:rPr>
          <w:rFonts w:ascii="Times New Roman" w:hAnsi="Times New Roman"/>
          <w:color w:val="00000A"/>
          <w:sz w:val="28"/>
          <w:szCs w:val="28"/>
        </w:rPr>
      </w:pPr>
      <w:r w:rsidRPr="00C9388A">
        <w:rPr>
          <w:rFonts w:ascii="Times New Roman" w:hAnsi="Times New Roman"/>
          <w:color w:val="00000A"/>
          <w:sz w:val="28"/>
          <w:szCs w:val="28"/>
        </w:rPr>
        <w:t xml:space="preserve">Постановка на учет в качестве </w:t>
      </w:r>
      <w:proofErr w:type="spellStart"/>
      <w:r w:rsidRPr="00C9388A">
        <w:rPr>
          <w:rFonts w:ascii="Times New Roman" w:hAnsi="Times New Roman"/>
          <w:color w:val="00000A"/>
          <w:sz w:val="28"/>
          <w:szCs w:val="28"/>
        </w:rPr>
        <w:t>самозанятого</w:t>
      </w:r>
      <w:proofErr w:type="spellEnd"/>
      <w:r w:rsidRPr="00C9388A">
        <w:rPr>
          <w:rFonts w:ascii="Times New Roman" w:hAnsi="Times New Roman"/>
          <w:color w:val="00000A"/>
          <w:sz w:val="28"/>
          <w:szCs w:val="28"/>
        </w:rPr>
        <w:t>;</w:t>
      </w:r>
    </w:p>
    <w:p w:rsidR="00E22BA7" w:rsidRPr="00C9388A" w:rsidRDefault="00E22BA7" w:rsidP="005739AF">
      <w:pPr>
        <w:numPr>
          <w:ilvl w:val="0"/>
          <w:numId w:val="3"/>
        </w:numPr>
        <w:spacing w:line="240" w:lineRule="auto"/>
        <w:ind w:left="0" w:firstLine="0"/>
        <w:contextualSpacing/>
        <w:jc w:val="left"/>
        <w:rPr>
          <w:rFonts w:ascii="Times New Roman" w:hAnsi="Times New Roman"/>
          <w:sz w:val="28"/>
          <w:szCs w:val="28"/>
        </w:rPr>
      </w:pPr>
      <w:r w:rsidRPr="00C9388A">
        <w:rPr>
          <w:rFonts w:ascii="Times New Roman" w:hAnsi="Times New Roman"/>
          <w:color w:val="00000A"/>
          <w:sz w:val="28"/>
          <w:szCs w:val="28"/>
        </w:rPr>
        <w:t>Осуществление поиска и аренды помещения;</w:t>
      </w:r>
    </w:p>
    <w:p w:rsidR="00E22BA7" w:rsidRPr="00C9388A" w:rsidRDefault="00E22BA7" w:rsidP="005739AF">
      <w:pPr>
        <w:numPr>
          <w:ilvl w:val="0"/>
          <w:numId w:val="3"/>
        </w:numPr>
        <w:spacing w:line="240" w:lineRule="auto"/>
        <w:ind w:left="0" w:firstLine="0"/>
        <w:contextualSpacing/>
        <w:jc w:val="left"/>
        <w:rPr>
          <w:rFonts w:ascii="Times New Roman" w:hAnsi="Times New Roman"/>
          <w:sz w:val="28"/>
          <w:szCs w:val="28"/>
        </w:rPr>
      </w:pPr>
      <w:r w:rsidRPr="00C9388A">
        <w:rPr>
          <w:rFonts w:ascii="Times New Roman" w:hAnsi="Times New Roman"/>
          <w:sz w:val="28"/>
          <w:szCs w:val="28"/>
        </w:rPr>
        <w:t>Приобретение основных средств;</w:t>
      </w:r>
    </w:p>
    <w:p w:rsidR="0029027C" w:rsidRPr="00C9388A" w:rsidRDefault="00E22BA7" w:rsidP="00C9388A">
      <w:pPr>
        <w:numPr>
          <w:ilvl w:val="0"/>
          <w:numId w:val="3"/>
        </w:numPr>
        <w:spacing w:line="240" w:lineRule="auto"/>
        <w:ind w:left="0" w:firstLine="0"/>
        <w:contextualSpacing/>
        <w:jc w:val="left"/>
        <w:rPr>
          <w:rFonts w:ascii="Times New Roman" w:hAnsi="Times New Roman"/>
          <w:sz w:val="28"/>
          <w:szCs w:val="28"/>
        </w:rPr>
      </w:pPr>
      <w:r w:rsidRPr="00C9388A">
        <w:rPr>
          <w:rFonts w:ascii="Times New Roman" w:eastAsia="Arial" w:hAnsi="Times New Roman"/>
          <w:color w:val="000000"/>
          <w:sz w:val="28"/>
          <w:szCs w:val="28"/>
        </w:rPr>
        <w:t>Приобретение материально-производственных запасов.</w:t>
      </w:r>
    </w:p>
    <w:p w:rsidR="00C9388A" w:rsidRDefault="00C9388A" w:rsidP="001E19CA">
      <w:pPr>
        <w:spacing w:line="240" w:lineRule="auto"/>
        <w:rPr>
          <w:rFonts w:ascii="Times New Roman" w:hAnsi="Times New Roman"/>
          <w:b/>
          <w:i/>
          <w:sz w:val="16"/>
          <w:szCs w:val="16"/>
        </w:rPr>
      </w:pPr>
    </w:p>
    <w:p w:rsidR="00E22BA7" w:rsidRPr="00C9388A" w:rsidRDefault="00E22BA7" w:rsidP="001E19CA">
      <w:pPr>
        <w:spacing w:line="240" w:lineRule="auto"/>
        <w:rPr>
          <w:rFonts w:ascii="Times New Roman" w:hAnsi="Times New Roman"/>
          <w:b/>
          <w:i/>
          <w:sz w:val="28"/>
          <w:szCs w:val="28"/>
        </w:rPr>
      </w:pPr>
      <w:r w:rsidRPr="00C9388A">
        <w:rPr>
          <w:rFonts w:ascii="Times New Roman" w:hAnsi="Times New Roman"/>
          <w:b/>
          <w:i/>
          <w:sz w:val="28"/>
          <w:szCs w:val="28"/>
        </w:rPr>
        <w:t>Дополнительные мероприятия</w:t>
      </w:r>
      <w:r w:rsidR="001E19CA" w:rsidRPr="00C9388A">
        <w:rPr>
          <w:rFonts w:ascii="Times New Roman" w:hAnsi="Times New Roman"/>
          <w:b/>
          <w:i/>
          <w:sz w:val="28"/>
          <w:szCs w:val="28"/>
        </w:rPr>
        <w:t>:</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color w:val="00000A"/>
          <w:sz w:val="28"/>
          <w:szCs w:val="28"/>
        </w:rPr>
        <w:t>Оказание содействия по выходу гражданина из трудной жизненной ситуации (индивидуальное сопровождение, оказание социальных услуг);</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sz w:val="28"/>
          <w:szCs w:val="28"/>
        </w:rPr>
        <w:t>Содействие в оформлении других мер социальной поддержки;</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sz w:val="28"/>
          <w:szCs w:val="28"/>
        </w:rPr>
        <w:t>Прохождение диспансеризации в т.ч. по направлению работодателя;</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color w:val="00000A"/>
          <w:sz w:val="28"/>
          <w:szCs w:val="28"/>
        </w:rPr>
        <w:t>Прохождение вакцинации в соответствии с национальным календарем профилактических прививок при отсутствии медицинских противопоказаний;</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sz w:val="28"/>
          <w:szCs w:val="28"/>
        </w:rPr>
        <w:t>Оказание бесплатной психологической помощи (консультация с психологом);</w:t>
      </w:r>
    </w:p>
    <w:p w:rsidR="00E22BA7" w:rsidRPr="00C9388A" w:rsidRDefault="00E22BA7" w:rsidP="00E22BA7">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sz w:val="28"/>
          <w:szCs w:val="28"/>
        </w:rPr>
        <w:t>Оказание бесплатной юридической помощи;</w:t>
      </w:r>
    </w:p>
    <w:p w:rsidR="00E22BA7" w:rsidRPr="00C9388A" w:rsidRDefault="00E22BA7" w:rsidP="003C3F03">
      <w:pPr>
        <w:numPr>
          <w:ilvl w:val="0"/>
          <w:numId w:val="11"/>
        </w:numPr>
        <w:spacing w:line="240" w:lineRule="auto"/>
        <w:ind w:left="709" w:hanging="720"/>
        <w:contextualSpacing/>
        <w:jc w:val="left"/>
        <w:rPr>
          <w:rFonts w:ascii="Times New Roman" w:hAnsi="Times New Roman"/>
          <w:sz w:val="28"/>
          <w:szCs w:val="28"/>
        </w:rPr>
      </w:pPr>
      <w:r w:rsidRPr="00C9388A">
        <w:rPr>
          <w:rFonts w:ascii="Times New Roman" w:hAnsi="Times New Roman"/>
          <w:color w:val="00000A"/>
          <w:sz w:val="28"/>
          <w:szCs w:val="28"/>
        </w:rPr>
        <w:t>Иные мероприятия.</w:t>
      </w:r>
    </w:p>
    <w:p w:rsidR="00E22BA7" w:rsidRPr="00C9388A" w:rsidRDefault="00E22BA7" w:rsidP="00E22BA7">
      <w:pPr>
        <w:spacing w:after="0" w:line="240" w:lineRule="auto"/>
        <w:ind w:firstLine="0"/>
        <w:rPr>
          <w:rFonts w:ascii="Times New Roman" w:hAnsi="Times New Roman"/>
          <w:b/>
          <w:i/>
          <w:sz w:val="28"/>
          <w:szCs w:val="28"/>
        </w:rPr>
      </w:pPr>
      <w:r w:rsidRPr="00C9388A">
        <w:rPr>
          <w:rFonts w:ascii="Times New Roman" w:hAnsi="Times New Roman"/>
          <w:b/>
          <w:i/>
          <w:sz w:val="28"/>
          <w:szCs w:val="28"/>
        </w:rPr>
        <w:t>Перечень работ товаров и услуг, которые могут быть профинансированы:</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услуги образовательных организаций;</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услуги медицинских организаций;</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аренда помещения;</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 xml:space="preserve">оплата услуг </w:t>
      </w:r>
      <w:proofErr w:type="spellStart"/>
      <w:r w:rsidRPr="00C9388A">
        <w:rPr>
          <w:rFonts w:ascii="Times New Roman" w:hAnsi="Times New Roman"/>
          <w:sz w:val="28"/>
          <w:szCs w:val="28"/>
        </w:rPr>
        <w:t>ресурсоснабжающих</w:t>
      </w:r>
      <w:proofErr w:type="spellEnd"/>
      <w:r w:rsidRPr="00C9388A">
        <w:rPr>
          <w:rFonts w:ascii="Times New Roman" w:hAnsi="Times New Roman"/>
          <w:sz w:val="28"/>
          <w:szCs w:val="28"/>
        </w:rPr>
        <w:t xml:space="preserve"> организаций;</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рекламные услуги;</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основные средства;</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инструменты;</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оборудование;</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регистрационные взносы;</w:t>
      </w:r>
    </w:p>
    <w:p w:rsidR="00E22BA7" w:rsidRPr="00C9388A" w:rsidRDefault="00E22BA7" w:rsidP="00E22BA7">
      <w:pPr>
        <w:numPr>
          <w:ilvl w:val="0"/>
          <w:numId w:val="8"/>
        </w:numPr>
        <w:spacing w:after="0" w:line="240" w:lineRule="auto"/>
        <w:ind w:firstLine="0"/>
        <w:jc w:val="left"/>
        <w:rPr>
          <w:rFonts w:ascii="Times New Roman" w:hAnsi="Times New Roman"/>
          <w:sz w:val="28"/>
          <w:szCs w:val="28"/>
        </w:rPr>
      </w:pPr>
      <w:r w:rsidRPr="00C9388A">
        <w:rPr>
          <w:rFonts w:ascii="Times New Roman" w:hAnsi="Times New Roman"/>
          <w:sz w:val="28"/>
          <w:szCs w:val="28"/>
        </w:rPr>
        <w:t>услуги по созданию сайта.</w:t>
      </w:r>
    </w:p>
    <w:p w:rsidR="00E22BA7" w:rsidRPr="00C9388A" w:rsidRDefault="005739AF" w:rsidP="001E19CA">
      <w:pPr>
        <w:spacing w:after="0" w:line="240" w:lineRule="auto"/>
        <w:rPr>
          <w:rFonts w:ascii="Times New Roman" w:hAnsi="Times New Roman"/>
          <w:i/>
          <w:sz w:val="28"/>
          <w:szCs w:val="28"/>
        </w:rPr>
      </w:pPr>
      <w:r w:rsidRPr="00C9388A">
        <w:rPr>
          <w:rFonts w:ascii="Times New Roman" w:hAnsi="Times New Roman"/>
          <w:i/>
          <w:sz w:val="28"/>
          <w:szCs w:val="28"/>
        </w:rPr>
        <w:t xml:space="preserve">Конечный </w:t>
      </w:r>
      <w:r w:rsidR="00597A01" w:rsidRPr="00C9388A">
        <w:rPr>
          <w:rFonts w:ascii="Times New Roman" w:hAnsi="Times New Roman"/>
          <w:i/>
          <w:sz w:val="28"/>
          <w:szCs w:val="28"/>
        </w:rPr>
        <w:t xml:space="preserve">результат: </w:t>
      </w:r>
      <w:r w:rsidRPr="00C9388A">
        <w:rPr>
          <w:rFonts w:ascii="Times New Roman" w:hAnsi="Times New Roman"/>
          <w:i/>
          <w:sz w:val="28"/>
          <w:szCs w:val="28"/>
        </w:rPr>
        <w:t>повыше</w:t>
      </w:r>
      <w:r w:rsidR="00597A01" w:rsidRPr="00C9388A">
        <w:rPr>
          <w:rFonts w:ascii="Times New Roman" w:hAnsi="Times New Roman"/>
          <w:i/>
          <w:sz w:val="28"/>
          <w:szCs w:val="28"/>
        </w:rPr>
        <w:t>ние денежных доходов гражданина</w:t>
      </w:r>
      <w:r w:rsidR="00DC07CC" w:rsidRPr="00C9388A">
        <w:rPr>
          <w:rFonts w:ascii="Times New Roman" w:hAnsi="Times New Roman"/>
          <w:i/>
          <w:sz w:val="28"/>
          <w:szCs w:val="28"/>
        </w:rPr>
        <w:t>.</w:t>
      </w:r>
    </w:p>
    <w:p w:rsidR="001E19CA" w:rsidRPr="00670B56" w:rsidRDefault="001E19CA" w:rsidP="001E19CA">
      <w:pPr>
        <w:spacing w:after="0" w:line="240" w:lineRule="auto"/>
        <w:rPr>
          <w:rFonts w:ascii="Times New Roman" w:hAnsi="Times New Roman"/>
          <w:i/>
          <w:sz w:val="24"/>
          <w:szCs w:val="24"/>
        </w:rPr>
      </w:pPr>
    </w:p>
    <w:p w:rsidR="001E19CA" w:rsidRPr="00C9388A" w:rsidRDefault="000B1D05" w:rsidP="00027551">
      <w:pPr>
        <w:pStyle w:val="a5"/>
        <w:numPr>
          <w:ilvl w:val="0"/>
          <w:numId w:val="16"/>
        </w:numPr>
        <w:spacing w:after="0" w:line="240" w:lineRule="auto"/>
        <w:ind w:left="1134" w:hanging="567"/>
        <w:jc w:val="left"/>
        <w:rPr>
          <w:rFonts w:ascii="Times New Roman" w:hAnsi="Times New Roman"/>
          <w:sz w:val="32"/>
          <w:szCs w:val="32"/>
        </w:rPr>
      </w:pPr>
      <w:r w:rsidRPr="00C9388A">
        <w:rPr>
          <w:rFonts w:ascii="Times New Roman" w:hAnsi="Times New Roman"/>
          <w:b/>
          <w:sz w:val="32"/>
          <w:szCs w:val="32"/>
        </w:rPr>
        <w:t>Ведение личного подсобного хозяйства</w:t>
      </w:r>
    </w:p>
    <w:p w:rsidR="00FB344E" w:rsidRPr="000B1D05" w:rsidRDefault="00FB344E" w:rsidP="000B1D05">
      <w:pPr>
        <w:pStyle w:val="a5"/>
        <w:spacing w:after="0" w:line="240" w:lineRule="auto"/>
        <w:ind w:left="1429" w:firstLine="0"/>
        <w:jc w:val="left"/>
        <w:rPr>
          <w:rFonts w:ascii="Times New Roman" w:hAnsi="Times New Roman"/>
          <w:sz w:val="24"/>
          <w:szCs w:val="26"/>
        </w:rPr>
      </w:pPr>
    </w:p>
    <w:p w:rsidR="001E19CA" w:rsidRPr="00C9388A" w:rsidRDefault="001E19CA" w:rsidP="001E19CA">
      <w:pPr>
        <w:spacing w:after="0" w:line="240" w:lineRule="auto"/>
        <w:rPr>
          <w:rFonts w:ascii="Times New Roman" w:hAnsi="Times New Roman"/>
          <w:sz w:val="28"/>
          <w:szCs w:val="28"/>
        </w:rPr>
      </w:pPr>
      <w:r w:rsidRPr="00C9388A">
        <w:rPr>
          <w:rFonts w:ascii="Times New Roman" w:hAnsi="Times New Roman"/>
          <w:i/>
          <w:sz w:val="28"/>
          <w:szCs w:val="28"/>
        </w:rPr>
        <w:t xml:space="preserve">Размер = </w:t>
      </w:r>
      <w:r w:rsidR="00D47852">
        <w:rPr>
          <w:rFonts w:ascii="Times New Roman" w:hAnsi="Times New Roman"/>
          <w:i/>
          <w:sz w:val="28"/>
          <w:szCs w:val="28"/>
        </w:rPr>
        <w:t>15199</w:t>
      </w:r>
      <w:r w:rsidRPr="00C9388A">
        <w:rPr>
          <w:rFonts w:ascii="Times New Roman" w:hAnsi="Times New Roman"/>
          <w:i/>
          <w:sz w:val="28"/>
          <w:szCs w:val="28"/>
        </w:rPr>
        <w:t xml:space="preserve"> руб., но не более </w:t>
      </w:r>
      <w:r w:rsidR="00D47852">
        <w:rPr>
          <w:rFonts w:ascii="Times New Roman" w:hAnsi="Times New Roman"/>
          <w:i/>
          <w:sz w:val="28"/>
          <w:szCs w:val="28"/>
        </w:rPr>
        <w:t>200</w:t>
      </w:r>
      <w:r w:rsidRPr="00C9388A">
        <w:rPr>
          <w:rFonts w:ascii="Times New Roman" w:hAnsi="Times New Roman"/>
          <w:i/>
          <w:sz w:val="28"/>
          <w:szCs w:val="28"/>
        </w:rPr>
        <w:t>000 руб</w:t>
      </w:r>
      <w:r w:rsidRPr="00C9388A">
        <w:rPr>
          <w:rFonts w:ascii="Times New Roman" w:hAnsi="Times New Roman"/>
          <w:sz w:val="28"/>
          <w:szCs w:val="28"/>
        </w:rPr>
        <w:t>. на период действия социального контракта.</w:t>
      </w:r>
    </w:p>
    <w:p w:rsidR="001E19CA" w:rsidRPr="00C9388A" w:rsidRDefault="00546961" w:rsidP="001E19CA">
      <w:pPr>
        <w:spacing w:after="0" w:line="240" w:lineRule="auto"/>
        <w:rPr>
          <w:rFonts w:ascii="Times New Roman" w:hAnsi="Times New Roman"/>
          <w:sz w:val="28"/>
          <w:szCs w:val="28"/>
        </w:rPr>
      </w:pPr>
      <w:r w:rsidRPr="00C9388A">
        <w:rPr>
          <w:rFonts w:ascii="Times New Roman" w:hAnsi="Times New Roman"/>
          <w:sz w:val="28"/>
          <w:szCs w:val="28"/>
        </w:rPr>
        <w:t xml:space="preserve">Срок заключения контракта </w:t>
      </w:r>
      <w:r w:rsidR="001E19CA" w:rsidRPr="00C9388A">
        <w:rPr>
          <w:rFonts w:ascii="Times New Roman" w:hAnsi="Times New Roman"/>
          <w:sz w:val="28"/>
          <w:szCs w:val="28"/>
        </w:rPr>
        <w:t xml:space="preserve">не более </w:t>
      </w:r>
      <w:r w:rsidRPr="00C9388A">
        <w:rPr>
          <w:rFonts w:ascii="Times New Roman" w:hAnsi="Times New Roman"/>
          <w:sz w:val="28"/>
          <w:szCs w:val="28"/>
        </w:rPr>
        <w:t xml:space="preserve">чем на </w:t>
      </w:r>
      <w:r w:rsidR="001E19CA" w:rsidRPr="00C9388A">
        <w:rPr>
          <w:rFonts w:ascii="Times New Roman" w:hAnsi="Times New Roman"/>
          <w:sz w:val="28"/>
          <w:szCs w:val="28"/>
        </w:rPr>
        <w:t>12 месяцев.</w:t>
      </w:r>
    </w:p>
    <w:p w:rsidR="00E22BA7" w:rsidRPr="00C9388A" w:rsidRDefault="00E22BA7" w:rsidP="001E19CA">
      <w:pPr>
        <w:autoSpaceDE w:val="0"/>
        <w:autoSpaceDN w:val="0"/>
        <w:adjustRightInd w:val="0"/>
        <w:spacing w:after="0" w:line="240" w:lineRule="auto"/>
        <w:rPr>
          <w:rFonts w:ascii="Times New Roman" w:hAnsi="Times New Roman"/>
          <w:b/>
          <w:i/>
          <w:sz w:val="28"/>
          <w:szCs w:val="28"/>
        </w:rPr>
      </w:pPr>
      <w:r w:rsidRPr="00C9388A">
        <w:rPr>
          <w:rFonts w:ascii="Times New Roman" w:hAnsi="Times New Roman"/>
          <w:b/>
          <w:i/>
          <w:sz w:val="28"/>
          <w:szCs w:val="28"/>
        </w:rPr>
        <w:t>Перечень возможных мероприятий программы социальной адаптации по направлению «ЛПХ»:</w:t>
      </w:r>
    </w:p>
    <w:p w:rsidR="00E22BA7" w:rsidRPr="00C9388A" w:rsidRDefault="00E22BA7" w:rsidP="00E22BA7">
      <w:pPr>
        <w:autoSpaceDE w:val="0"/>
        <w:autoSpaceDN w:val="0"/>
        <w:adjustRightInd w:val="0"/>
        <w:spacing w:after="0" w:line="240" w:lineRule="auto"/>
        <w:jc w:val="center"/>
        <w:rPr>
          <w:rFonts w:ascii="Times New Roman" w:hAnsi="Times New Roman"/>
          <w:b/>
          <w:sz w:val="28"/>
          <w:szCs w:val="28"/>
        </w:rPr>
      </w:pP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Приобретение инкубатора;</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Приобретение птиц;</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Приобретение пчел;</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Приобретение крупного рогатого и/ или мелкого рогатого скота;</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Приобретение кормов;</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Уход за домашними животными;</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Оборудование мест для содержания животных, птиц;</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Приобретение удобрений;</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Приобретение сельскохозяйственного инвентаря;</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Приобретение укрывного материала;</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Проведение ремонта объектов содержания сельскохозяйственных животных, птиц пчел;</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Обеспечение семьи продукцией ЛПХ;</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bCs/>
          <w:sz w:val="28"/>
          <w:szCs w:val="28"/>
        </w:rPr>
        <w:t>Реализация продукции ЛПХ;</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Приобретение посадочного материала;</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Приобретение сельскохозяйственной техники;</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 xml:space="preserve">Постановка на учет в качестве </w:t>
      </w:r>
      <w:proofErr w:type="spellStart"/>
      <w:r w:rsidRPr="00C9388A">
        <w:rPr>
          <w:rFonts w:ascii="Times New Roman" w:hAnsi="Times New Roman"/>
          <w:sz w:val="28"/>
          <w:szCs w:val="28"/>
        </w:rPr>
        <w:t>самозанятого</w:t>
      </w:r>
      <w:proofErr w:type="spellEnd"/>
      <w:r w:rsidRPr="00C9388A">
        <w:rPr>
          <w:rFonts w:ascii="Times New Roman" w:hAnsi="Times New Roman"/>
          <w:sz w:val="28"/>
          <w:szCs w:val="28"/>
        </w:rPr>
        <w:t>;</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Содействие созданию сбытовых (торговых), перерабатывающих, обслуживающих и иных сельскохозяйственных потребительских кооперативов;</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Проведение ветеринарного осмотра;</w:t>
      </w:r>
    </w:p>
    <w:p w:rsidR="00E22BA7" w:rsidRPr="00C9388A" w:rsidRDefault="00E22BA7" w:rsidP="00E22BA7">
      <w:pPr>
        <w:numPr>
          <w:ilvl w:val="0"/>
          <w:numId w:val="5"/>
        </w:numPr>
        <w:spacing w:line="240" w:lineRule="auto"/>
        <w:ind w:left="709" w:hanging="567"/>
        <w:contextualSpacing/>
        <w:jc w:val="left"/>
        <w:rPr>
          <w:rFonts w:ascii="Times New Roman" w:hAnsi="Times New Roman"/>
          <w:sz w:val="28"/>
          <w:szCs w:val="28"/>
        </w:rPr>
      </w:pPr>
      <w:r w:rsidRPr="00C9388A">
        <w:rPr>
          <w:rFonts w:ascii="Times New Roman" w:hAnsi="Times New Roman"/>
          <w:sz w:val="28"/>
          <w:szCs w:val="28"/>
        </w:rPr>
        <w:t>Иные мероприятия.</w:t>
      </w:r>
    </w:p>
    <w:p w:rsidR="00E22BA7" w:rsidRPr="00C9388A" w:rsidRDefault="00E22BA7" w:rsidP="001E19CA">
      <w:pPr>
        <w:spacing w:line="240" w:lineRule="auto"/>
        <w:jc w:val="left"/>
        <w:rPr>
          <w:rFonts w:ascii="Times New Roman" w:hAnsi="Times New Roman"/>
          <w:b/>
          <w:i/>
          <w:sz w:val="28"/>
          <w:szCs w:val="28"/>
        </w:rPr>
      </w:pPr>
      <w:r w:rsidRPr="00C9388A">
        <w:rPr>
          <w:rFonts w:ascii="Times New Roman" w:hAnsi="Times New Roman"/>
          <w:b/>
          <w:i/>
          <w:sz w:val="28"/>
          <w:szCs w:val="28"/>
        </w:rPr>
        <w:t>Дополнительные мероприятия</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color w:val="00000A"/>
          <w:sz w:val="28"/>
          <w:szCs w:val="28"/>
        </w:rPr>
        <w:t>Оказание содействия по выходу гражданина из трудной жизненной ситуации (индивидуальное сопровождение, оказание социальных услуг);</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sz w:val="28"/>
          <w:szCs w:val="28"/>
        </w:rPr>
        <w:t>Содействие в оформлении других мер социальной поддержки;</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sz w:val="28"/>
          <w:szCs w:val="28"/>
        </w:rPr>
        <w:t>Прохождение диспансеризации в</w:t>
      </w:r>
      <w:r w:rsidR="001476EC" w:rsidRPr="00C9388A">
        <w:rPr>
          <w:rFonts w:ascii="Times New Roman" w:hAnsi="Times New Roman"/>
          <w:sz w:val="28"/>
          <w:szCs w:val="28"/>
        </w:rPr>
        <w:t>,</w:t>
      </w:r>
      <w:r w:rsidRPr="00C9388A">
        <w:rPr>
          <w:rFonts w:ascii="Times New Roman" w:hAnsi="Times New Roman"/>
          <w:sz w:val="28"/>
          <w:szCs w:val="28"/>
        </w:rPr>
        <w:t xml:space="preserve"> т.ч. по направлению работодателя;</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color w:val="00000A"/>
          <w:sz w:val="28"/>
          <w:szCs w:val="28"/>
        </w:rPr>
        <w:t>Прохождение вакцинации в соответствии с национальным календарем профилактических прививок при отсутствии медицинских противопоказаний;</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sz w:val="28"/>
          <w:szCs w:val="28"/>
        </w:rPr>
        <w:t>Оказание бесплатной психологической помощи (консультация с психологом);</w:t>
      </w:r>
    </w:p>
    <w:p w:rsidR="00E22BA7" w:rsidRPr="00C9388A" w:rsidRDefault="00E22BA7" w:rsidP="00E22BA7">
      <w:pPr>
        <w:numPr>
          <w:ilvl w:val="0"/>
          <w:numId w:val="12"/>
        </w:numPr>
        <w:spacing w:line="240" w:lineRule="auto"/>
        <w:contextualSpacing/>
        <w:jc w:val="left"/>
        <w:rPr>
          <w:rFonts w:ascii="Times New Roman" w:hAnsi="Times New Roman"/>
          <w:sz w:val="28"/>
          <w:szCs w:val="28"/>
        </w:rPr>
      </w:pPr>
      <w:r w:rsidRPr="00C9388A">
        <w:rPr>
          <w:rFonts w:ascii="Times New Roman" w:hAnsi="Times New Roman"/>
          <w:sz w:val="28"/>
          <w:szCs w:val="28"/>
        </w:rPr>
        <w:t>Оказание бесплатной юридической помощи;</w:t>
      </w:r>
    </w:p>
    <w:p w:rsidR="00E22BA7" w:rsidRPr="00C9388A" w:rsidRDefault="00E22BA7" w:rsidP="003C3F03">
      <w:pPr>
        <w:numPr>
          <w:ilvl w:val="0"/>
          <w:numId w:val="12"/>
        </w:numPr>
        <w:spacing w:line="240" w:lineRule="auto"/>
        <w:contextualSpacing/>
        <w:jc w:val="left"/>
        <w:rPr>
          <w:rFonts w:ascii="Times New Roman" w:hAnsi="Times New Roman"/>
          <w:sz w:val="28"/>
          <w:szCs w:val="28"/>
        </w:rPr>
      </w:pPr>
      <w:r w:rsidRPr="00C9388A">
        <w:rPr>
          <w:rFonts w:ascii="Times New Roman" w:hAnsi="Times New Roman"/>
          <w:color w:val="00000A"/>
          <w:sz w:val="28"/>
          <w:szCs w:val="28"/>
        </w:rPr>
        <w:t>Иные мероприятия.</w:t>
      </w:r>
    </w:p>
    <w:p w:rsidR="00E22BA7" w:rsidRPr="00C9388A" w:rsidRDefault="00E22BA7" w:rsidP="00E22BA7">
      <w:pPr>
        <w:spacing w:line="240" w:lineRule="auto"/>
        <w:ind w:firstLine="0"/>
        <w:contextualSpacing/>
        <w:rPr>
          <w:rFonts w:ascii="Times New Roman" w:hAnsi="Times New Roman"/>
          <w:b/>
          <w:sz w:val="28"/>
          <w:szCs w:val="28"/>
        </w:rPr>
      </w:pPr>
      <w:r w:rsidRPr="00C9388A">
        <w:rPr>
          <w:rFonts w:ascii="Times New Roman" w:hAnsi="Times New Roman"/>
          <w:b/>
          <w:i/>
          <w:sz w:val="28"/>
          <w:szCs w:val="28"/>
        </w:rPr>
        <w:t>Перечень работ товаров и услуг, которые могут быть профинансированы</w:t>
      </w:r>
      <w:r w:rsidRPr="00C9388A">
        <w:rPr>
          <w:rFonts w:ascii="Times New Roman" w:hAnsi="Times New Roman"/>
          <w:b/>
          <w:sz w:val="28"/>
          <w:szCs w:val="28"/>
        </w:rPr>
        <w:t>:</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семена;</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рассада;</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корм;</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теплица;</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материалы необходимые для ремонта, в т.ч. мест содержания животных, птиц;</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связанные с проведением ремонта, в т.ч. мест содержания животных, птиц;</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удобрения;</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медицинских организаций;</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инкубатор;</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пчелы;</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птицы;</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bCs/>
          <w:sz w:val="28"/>
          <w:szCs w:val="28"/>
        </w:rPr>
        <w:t>крупный рогатый и/ или мелкий рогатый скот</w:t>
      </w:r>
      <w:r w:rsidRPr="00C9388A">
        <w:rPr>
          <w:rFonts w:ascii="Times New Roman" w:hAnsi="Times New Roman"/>
          <w:sz w:val="28"/>
          <w:szCs w:val="28"/>
        </w:rPr>
        <w:t>;</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оборудование;</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сельскохозяйственный инвентарь;</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сельскохозяйственная техника;</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укрывной материал;</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объекты содержания сельскохозяйственных животных, птиц, пчел;</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материалы</w:t>
      </w:r>
      <w:r w:rsidR="001476EC" w:rsidRPr="00C9388A">
        <w:rPr>
          <w:rFonts w:ascii="Times New Roman" w:hAnsi="Times New Roman"/>
          <w:sz w:val="28"/>
          <w:szCs w:val="28"/>
        </w:rPr>
        <w:t>,</w:t>
      </w:r>
      <w:r w:rsidRPr="00C9388A">
        <w:rPr>
          <w:rFonts w:ascii="Times New Roman" w:hAnsi="Times New Roman"/>
          <w:sz w:val="28"/>
          <w:szCs w:val="28"/>
        </w:rPr>
        <w:t xml:space="preserve"> необходимые для ремонта объектов содержания сельскохозяйственных животных птиц, пчел;</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удобрения;</w:t>
      </w:r>
    </w:p>
    <w:p w:rsidR="00E22BA7" w:rsidRPr="00C9388A" w:rsidRDefault="00E22BA7" w:rsidP="00E22BA7">
      <w:pPr>
        <w:numPr>
          <w:ilvl w:val="0"/>
          <w:numId w:val="9"/>
        </w:numPr>
        <w:spacing w:line="240" w:lineRule="auto"/>
        <w:ind w:firstLine="0"/>
        <w:contextualSpacing/>
        <w:jc w:val="left"/>
        <w:rPr>
          <w:rFonts w:ascii="Times New Roman" w:hAnsi="Times New Roman"/>
          <w:sz w:val="28"/>
          <w:szCs w:val="28"/>
        </w:rPr>
      </w:pPr>
      <w:r w:rsidRPr="00C9388A">
        <w:rPr>
          <w:rFonts w:ascii="Times New Roman" w:hAnsi="Times New Roman"/>
          <w:sz w:val="28"/>
          <w:szCs w:val="28"/>
        </w:rPr>
        <w:t>ветеринарный осмотр животных, птиц.</w:t>
      </w:r>
    </w:p>
    <w:p w:rsidR="001E19CA" w:rsidRPr="00C9388A" w:rsidRDefault="001E19CA" w:rsidP="001E19CA">
      <w:pPr>
        <w:rPr>
          <w:rFonts w:ascii="Times New Roman" w:hAnsi="Times New Roman"/>
          <w:i/>
          <w:sz w:val="28"/>
          <w:szCs w:val="28"/>
        </w:rPr>
      </w:pPr>
      <w:r w:rsidRPr="00C9388A">
        <w:rPr>
          <w:rFonts w:ascii="Times New Roman" w:hAnsi="Times New Roman"/>
          <w:i/>
          <w:sz w:val="28"/>
          <w:szCs w:val="28"/>
        </w:rPr>
        <w:t>Конечный результат: повышение денежных доходов гражданина.</w:t>
      </w:r>
    </w:p>
    <w:p w:rsidR="001E19CA" w:rsidRPr="00C9388A" w:rsidRDefault="009172DD" w:rsidP="00027551">
      <w:pPr>
        <w:pStyle w:val="a5"/>
        <w:numPr>
          <w:ilvl w:val="0"/>
          <w:numId w:val="16"/>
        </w:numPr>
        <w:spacing w:after="0" w:line="240" w:lineRule="auto"/>
        <w:ind w:left="1134" w:hanging="567"/>
        <w:jc w:val="left"/>
        <w:rPr>
          <w:rFonts w:ascii="Times New Roman" w:hAnsi="Times New Roman"/>
          <w:b/>
          <w:sz w:val="32"/>
          <w:szCs w:val="32"/>
        </w:rPr>
      </w:pPr>
      <w:r w:rsidRPr="00C9388A">
        <w:rPr>
          <w:rFonts w:ascii="Times New Roman" w:hAnsi="Times New Roman"/>
          <w:b/>
          <w:sz w:val="32"/>
          <w:szCs w:val="32"/>
        </w:rPr>
        <w:t>Осуществление иных мероприятий, направленных на преодоление гражданином трудной жизненной ситуации:</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а) удовлетворение текущих потребностей граждан в приобретении товаров первой необходимости;</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б) приобретение лекарственных препаратов, одежды, обуви, товаров для ведения личного подсобного хозяйства;</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в) прохождение лечения;</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г) прохождение профилактического медицинского осмотра;</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д) стимулирование ведения здорового образа жизни;</w:t>
      </w:r>
    </w:p>
    <w:p w:rsidR="001E19CA" w:rsidRPr="00C9388A" w:rsidRDefault="001E19CA" w:rsidP="001E19CA">
      <w:pPr>
        <w:spacing w:after="0" w:line="240" w:lineRule="auto"/>
        <w:ind w:firstLine="0"/>
        <w:rPr>
          <w:rFonts w:ascii="Times New Roman" w:hAnsi="Times New Roman"/>
          <w:sz w:val="28"/>
          <w:szCs w:val="28"/>
        </w:rPr>
      </w:pPr>
      <w:r w:rsidRPr="00C9388A">
        <w:rPr>
          <w:rFonts w:ascii="Times New Roman" w:hAnsi="Times New Roman"/>
          <w:sz w:val="28"/>
          <w:szCs w:val="28"/>
        </w:rPr>
        <w:t>е) обеспечение потребности семей в услугах дошкольного и школьного образования.</w:t>
      </w:r>
    </w:p>
    <w:p w:rsidR="001E19CA" w:rsidRPr="00C9388A" w:rsidRDefault="001E19CA" w:rsidP="001E19CA">
      <w:pPr>
        <w:spacing w:after="0" w:line="240" w:lineRule="auto"/>
        <w:rPr>
          <w:rFonts w:ascii="Times New Roman" w:hAnsi="Times New Roman"/>
          <w:b/>
          <w:sz w:val="28"/>
          <w:szCs w:val="28"/>
        </w:rPr>
      </w:pPr>
      <w:r w:rsidRPr="00C9388A">
        <w:rPr>
          <w:rFonts w:ascii="Times New Roman" w:hAnsi="Times New Roman"/>
          <w:i/>
          <w:sz w:val="28"/>
          <w:szCs w:val="28"/>
        </w:rPr>
        <w:t xml:space="preserve">Размер ежемесячной выплаты = </w:t>
      </w:r>
      <w:r w:rsidR="00D47852">
        <w:rPr>
          <w:rFonts w:ascii="Times New Roman" w:hAnsi="Times New Roman"/>
          <w:i/>
          <w:sz w:val="28"/>
          <w:szCs w:val="28"/>
        </w:rPr>
        <w:t>15199</w:t>
      </w:r>
      <w:r w:rsidRPr="00C9388A">
        <w:rPr>
          <w:rFonts w:ascii="Times New Roman" w:hAnsi="Times New Roman"/>
          <w:i/>
          <w:sz w:val="28"/>
          <w:szCs w:val="28"/>
        </w:rPr>
        <w:t xml:space="preserve"> руб</w:t>
      </w:r>
      <w:r w:rsidRPr="00C9388A">
        <w:rPr>
          <w:rFonts w:ascii="Times New Roman" w:hAnsi="Times New Roman"/>
          <w:b/>
          <w:sz w:val="28"/>
          <w:szCs w:val="28"/>
        </w:rPr>
        <w:t>.</w:t>
      </w:r>
    </w:p>
    <w:p w:rsidR="001E19CA" w:rsidRPr="00C9388A" w:rsidRDefault="009172DD" w:rsidP="00FB344E">
      <w:pPr>
        <w:spacing w:after="0" w:line="240" w:lineRule="auto"/>
        <w:rPr>
          <w:rFonts w:ascii="Times New Roman" w:hAnsi="Times New Roman"/>
          <w:sz w:val="28"/>
          <w:szCs w:val="28"/>
        </w:rPr>
      </w:pPr>
      <w:r w:rsidRPr="00C9388A">
        <w:rPr>
          <w:rFonts w:ascii="Times New Roman" w:hAnsi="Times New Roman"/>
          <w:sz w:val="28"/>
          <w:szCs w:val="28"/>
        </w:rPr>
        <w:t xml:space="preserve">Срок заключения контракта не более чем на </w:t>
      </w:r>
      <w:r w:rsidR="001E19CA" w:rsidRPr="00C9388A">
        <w:rPr>
          <w:rFonts w:ascii="Times New Roman" w:hAnsi="Times New Roman"/>
          <w:sz w:val="28"/>
          <w:szCs w:val="28"/>
        </w:rPr>
        <w:t>6 месяцев.</w:t>
      </w:r>
    </w:p>
    <w:p w:rsidR="00E22BA7" w:rsidRPr="00C9388A" w:rsidRDefault="00E22BA7" w:rsidP="00FB344E">
      <w:pPr>
        <w:tabs>
          <w:tab w:val="left" w:pos="3270"/>
        </w:tabs>
        <w:spacing w:line="240" w:lineRule="auto"/>
        <w:rPr>
          <w:rFonts w:ascii="Times New Roman" w:hAnsi="Times New Roman"/>
          <w:b/>
          <w:i/>
          <w:sz w:val="28"/>
          <w:szCs w:val="28"/>
        </w:rPr>
      </w:pPr>
      <w:r w:rsidRPr="00C9388A">
        <w:rPr>
          <w:rFonts w:ascii="Times New Roman" w:hAnsi="Times New Roman"/>
          <w:b/>
          <w:i/>
          <w:sz w:val="28"/>
          <w:szCs w:val="28"/>
        </w:rPr>
        <w:t>Перечень возможных мероприятий программы социальной адаптации по направлению «</w:t>
      </w:r>
      <w:r w:rsidRPr="00C9388A">
        <w:rPr>
          <w:rFonts w:ascii="Times New Roman" w:hAnsi="Times New Roman"/>
          <w:b/>
          <w:bCs/>
          <w:i/>
          <w:sz w:val="28"/>
          <w:szCs w:val="28"/>
        </w:rPr>
        <w:t>осуществление иных мероприятий, направленных на преодоление гражданином трудной жизненной ситуации</w:t>
      </w:r>
      <w:r w:rsidRPr="00C9388A">
        <w:rPr>
          <w:rFonts w:ascii="Times New Roman" w:hAnsi="Times New Roman"/>
          <w:b/>
          <w:i/>
          <w:sz w:val="28"/>
          <w:szCs w:val="28"/>
        </w:rPr>
        <w:t>»:</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товаров первой необходимости;</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одежды и обуви;</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бытовой техники;</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лекарственных препаратов;</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товаров для ведения личного подсобного хозяйства;</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товаров с целью обеспечения возможности получения дошкольного и школьного образования;</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Прохождение курса реабилитации от наркологической или алкогольной зависимости;</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Приобретение товаров, работ, услуг с целью ведения здорового образа жизни;</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 xml:space="preserve">Приобретение товаров, работ и услуг, необходимых для поддержания жизнедеятельности семьи. </w:t>
      </w:r>
    </w:p>
    <w:p w:rsidR="00E22BA7" w:rsidRPr="00C9388A" w:rsidRDefault="00E22BA7" w:rsidP="00E22BA7">
      <w:pPr>
        <w:numPr>
          <w:ilvl w:val="0"/>
          <w:numId w:val="4"/>
        </w:numPr>
        <w:spacing w:line="240" w:lineRule="auto"/>
        <w:ind w:left="709" w:hanging="709"/>
        <w:contextualSpacing/>
        <w:jc w:val="left"/>
        <w:rPr>
          <w:rFonts w:ascii="Times New Roman" w:hAnsi="Times New Roman"/>
          <w:sz w:val="28"/>
          <w:szCs w:val="28"/>
        </w:rPr>
      </w:pPr>
      <w:r w:rsidRPr="00C9388A">
        <w:rPr>
          <w:rFonts w:ascii="Times New Roman" w:hAnsi="Times New Roman"/>
          <w:sz w:val="28"/>
          <w:szCs w:val="28"/>
        </w:rPr>
        <w:t>Иные мероприятия.</w:t>
      </w:r>
    </w:p>
    <w:p w:rsidR="0029027C" w:rsidRPr="00C9388A" w:rsidRDefault="0029027C" w:rsidP="0029027C">
      <w:pPr>
        <w:spacing w:line="240" w:lineRule="auto"/>
        <w:ind w:left="851" w:firstLine="0"/>
        <w:contextualSpacing/>
        <w:jc w:val="left"/>
        <w:rPr>
          <w:rFonts w:ascii="Times New Roman" w:hAnsi="Times New Roman"/>
          <w:sz w:val="28"/>
          <w:szCs w:val="28"/>
        </w:rPr>
      </w:pPr>
    </w:p>
    <w:p w:rsidR="00E22BA7" w:rsidRPr="00C9388A" w:rsidRDefault="00E22BA7" w:rsidP="00FB344E">
      <w:pPr>
        <w:spacing w:line="240" w:lineRule="auto"/>
        <w:rPr>
          <w:rFonts w:ascii="Times New Roman" w:hAnsi="Times New Roman"/>
          <w:b/>
          <w:i/>
          <w:sz w:val="28"/>
          <w:szCs w:val="28"/>
        </w:rPr>
      </w:pPr>
      <w:r w:rsidRPr="00C9388A">
        <w:rPr>
          <w:rFonts w:ascii="Times New Roman" w:hAnsi="Times New Roman"/>
          <w:b/>
          <w:i/>
          <w:sz w:val="28"/>
          <w:szCs w:val="28"/>
        </w:rPr>
        <w:t>Дополнительные мероприятия</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color w:val="00000A"/>
          <w:sz w:val="28"/>
          <w:szCs w:val="28"/>
        </w:rPr>
        <w:t>Оказание содействия по выходу гражданина из трудной жизненной ситуации (индивидуальное сопровождение, оказание социальных услуг);</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sz w:val="28"/>
          <w:szCs w:val="28"/>
        </w:rPr>
        <w:t>Содействие в оформлении других мер социальной поддержки;</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sz w:val="28"/>
          <w:szCs w:val="28"/>
        </w:rPr>
        <w:t>Прохождение диспансеризации в</w:t>
      </w:r>
      <w:r w:rsidR="00A353EE" w:rsidRPr="00C9388A">
        <w:rPr>
          <w:rFonts w:ascii="Times New Roman" w:hAnsi="Times New Roman"/>
          <w:sz w:val="28"/>
          <w:szCs w:val="28"/>
        </w:rPr>
        <w:t>,</w:t>
      </w:r>
      <w:r w:rsidRPr="00C9388A">
        <w:rPr>
          <w:rFonts w:ascii="Times New Roman" w:hAnsi="Times New Roman"/>
          <w:sz w:val="28"/>
          <w:szCs w:val="28"/>
        </w:rPr>
        <w:t xml:space="preserve"> т.ч. по направлению работодателя;</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color w:val="00000A"/>
          <w:sz w:val="28"/>
          <w:szCs w:val="28"/>
        </w:rPr>
        <w:t>Прохождение вакцинации в соответствии с национальным календарем профилактических прививок при отсутствии медицинских противопоказаний;</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sz w:val="28"/>
          <w:szCs w:val="28"/>
        </w:rPr>
        <w:t>Оказание бесплатной психологической помощи (консультация с психологом);</w:t>
      </w:r>
    </w:p>
    <w:p w:rsidR="00492E8C" w:rsidRPr="00C9388A" w:rsidRDefault="00E22BA7" w:rsidP="00492E8C">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sz w:val="28"/>
          <w:szCs w:val="28"/>
        </w:rPr>
        <w:t>Оказание бесплатной юридической помощи;</w:t>
      </w:r>
    </w:p>
    <w:p w:rsidR="00E22BA7" w:rsidRPr="00C9388A" w:rsidRDefault="00E22BA7" w:rsidP="00C9388A">
      <w:pPr>
        <w:pStyle w:val="a5"/>
        <w:numPr>
          <w:ilvl w:val="0"/>
          <w:numId w:val="17"/>
        </w:numPr>
        <w:spacing w:line="240" w:lineRule="auto"/>
        <w:ind w:hanging="720"/>
        <w:jc w:val="left"/>
        <w:rPr>
          <w:rFonts w:ascii="Times New Roman" w:hAnsi="Times New Roman"/>
          <w:sz w:val="28"/>
          <w:szCs w:val="28"/>
        </w:rPr>
      </w:pPr>
      <w:r w:rsidRPr="00C9388A">
        <w:rPr>
          <w:rFonts w:ascii="Times New Roman" w:hAnsi="Times New Roman"/>
          <w:color w:val="00000A"/>
          <w:sz w:val="28"/>
          <w:szCs w:val="28"/>
        </w:rPr>
        <w:t>Иные мероприятия.</w:t>
      </w:r>
    </w:p>
    <w:p w:rsidR="00E22BA7" w:rsidRPr="00C9388A" w:rsidRDefault="00E22BA7" w:rsidP="00E22BA7">
      <w:pPr>
        <w:spacing w:line="240" w:lineRule="auto"/>
        <w:ind w:firstLine="0"/>
        <w:contextualSpacing/>
        <w:rPr>
          <w:rFonts w:ascii="Times New Roman" w:hAnsi="Times New Roman"/>
          <w:b/>
          <w:sz w:val="28"/>
          <w:szCs w:val="28"/>
        </w:rPr>
      </w:pPr>
      <w:r w:rsidRPr="00C9388A">
        <w:rPr>
          <w:rFonts w:ascii="Times New Roman" w:hAnsi="Times New Roman"/>
          <w:b/>
          <w:i/>
          <w:sz w:val="28"/>
          <w:szCs w:val="28"/>
        </w:rPr>
        <w:t>Перечень работ товаров и услуг, которые могут быть профинансированы</w:t>
      </w:r>
      <w:r w:rsidRPr="00C9388A">
        <w:rPr>
          <w:rFonts w:ascii="Times New Roman" w:hAnsi="Times New Roman"/>
          <w:b/>
          <w:sz w:val="28"/>
          <w:szCs w:val="28"/>
        </w:rPr>
        <w:t>:</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обувь;</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одежда;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товары первой необходимости;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продукты питания;</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оплата услуг детских дошкольных учреждений;</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оплата жилищно-коммунальных услуг;</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школьные принадлежности;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летний отдых детей, в т.ч. оплата проезда;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товары длительного пользования (компьютер, плита, холодильник, пылесос, телевизор, стиральная машина);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медицинских организаций, в т.ч. прием врача, УЗИ, МРТ, МСКТ, сдача платных анализов, протезирование, лечение зубов;</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 xml:space="preserve"> приобретение средств реабилитации</w:t>
      </w:r>
      <w:r w:rsidR="00BB7180" w:rsidRPr="00C9388A">
        <w:rPr>
          <w:rFonts w:ascii="Times New Roman" w:hAnsi="Times New Roman"/>
          <w:sz w:val="28"/>
          <w:szCs w:val="28"/>
        </w:rPr>
        <w:t>,</w:t>
      </w:r>
      <w:r w:rsidRPr="00C9388A">
        <w:rPr>
          <w:rFonts w:ascii="Times New Roman" w:hAnsi="Times New Roman"/>
          <w:sz w:val="28"/>
          <w:szCs w:val="28"/>
        </w:rPr>
        <w:t xml:space="preserve"> необходимых для жизнедеятельности;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оплата услуг сиделки по уходу за больными, детьми;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лечение от алкогольной зависимости;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лечение от наркотической зависимости;</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строительные материалы для ремонта жилища в случае его аварийного состояния;</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строительные материалы, необходимые для восстановления жилища после пожара/затопления;</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рабочих</w:t>
      </w:r>
      <w:r w:rsidR="007D3117" w:rsidRPr="00C9388A">
        <w:rPr>
          <w:rFonts w:ascii="Times New Roman" w:hAnsi="Times New Roman"/>
          <w:sz w:val="28"/>
          <w:szCs w:val="28"/>
        </w:rPr>
        <w:t>,</w:t>
      </w:r>
      <w:r w:rsidRPr="00C9388A">
        <w:rPr>
          <w:rFonts w:ascii="Times New Roman" w:hAnsi="Times New Roman"/>
          <w:sz w:val="28"/>
          <w:szCs w:val="28"/>
        </w:rPr>
        <w:t xml:space="preserve"> осуществляющих ремонт жилища;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лекарства;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газовое оборудование;</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связанные с установкой газового оборудования;</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приобретение дров и иного топлива;</w:t>
      </w:r>
    </w:p>
    <w:p w:rsidR="00E22BA7" w:rsidRPr="00C9388A" w:rsidRDefault="00E22BA7" w:rsidP="00E22BA7">
      <w:pPr>
        <w:numPr>
          <w:ilvl w:val="0"/>
          <w:numId w:val="6"/>
        </w:numPr>
        <w:spacing w:after="0" w:line="240" w:lineRule="auto"/>
        <w:ind w:firstLine="0"/>
        <w:contextualSpacing/>
        <w:jc w:val="left"/>
        <w:rPr>
          <w:rFonts w:ascii="Times New Roman" w:hAnsi="Times New Roman"/>
          <w:sz w:val="28"/>
          <w:szCs w:val="28"/>
        </w:rPr>
      </w:pPr>
      <w:r w:rsidRPr="00C9388A">
        <w:rPr>
          <w:rFonts w:ascii="Times New Roman" w:hAnsi="Times New Roman"/>
          <w:sz w:val="28"/>
          <w:szCs w:val="28"/>
        </w:rPr>
        <w:t>услуги по доставке дров и иного топлива и загрузке в места их хранения.</w:t>
      </w:r>
    </w:p>
    <w:p w:rsidR="00E22BA7" w:rsidRPr="00C9388A" w:rsidRDefault="00E22BA7" w:rsidP="00E22BA7">
      <w:pPr>
        <w:spacing w:after="0" w:line="240" w:lineRule="auto"/>
        <w:ind w:firstLine="0"/>
        <w:contextualSpacing/>
        <w:rPr>
          <w:rFonts w:ascii="Times New Roman" w:hAnsi="Times New Roman"/>
          <w:sz w:val="28"/>
          <w:szCs w:val="28"/>
        </w:rPr>
      </w:pPr>
    </w:p>
    <w:p w:rsidR="00CE4317" w:rsidRPr="00C9388A" w:rsidRDefault="00FB344E" w:rsidP="006402FA">
      <w:pPr>
        <w:spacing w:after="0" w:line="240" w:lineRule="auto"/>
        <w:rPr>
          <w:rFonts w:ascii="Times New Roman" w:hAnsi="Times New Roman"/>
          <w:sz w:val="28"/>
          <w:szCs w:val="28"/>
        </w:rPr>
      </w:pPr>
      <w:r w:rsidRPr="00C9388A">
        <w:rPr>
          <w:rFonts w:ascii="Times New Roman" w:hAnsi="Times New Roman"/>
          <w:i/>
          <w:sz w:val="28"/>
          <w:szCs w:val="28"/>
        </w:rPr>
        <w:t>Конечный результат</w:t>
      </w:r>
      <w:r w:rsidRPr="00C9388A">
        <w:rPr>
          <w:rFonts w:ascii="Times New Roman" w:hAnsi="Times New Roman"/>
          <w:sz w:val="28"/>
          <w:szCs w:val="28"/>
        </w:rPr>
        <w:t>: преодоление гражданином трудной жизненной ситуации.</w:t>
      </w:r>
    </w:p>
    <w:p w:rsidR="00CE4317" w:rsidRPr="00C9388A" w:rsidRDefault="00CE4317" w:rsidP="00173760">
      <w:pPr>
        <w:autoSpaceDE w:val="0"/>
        <w:autoSpaceDN w:val="0"/>
        <w:adjustRightInd w:val="0"/>
        <w:spacing w:after="0" w:line="240" w:lineRule="auto"/>
        <w:jc w:val="center"/>
        <w:rPr>
          <w:rFonts w:ascii="Times New Roman" w:hAnsi="Times New Roman"/>
          <w:b/>
          <w:bCs/>
          <w:sz w:val="28"/>
          <w:szCs w:val="28"/>
          <w:lang w:eastAsia="ru-RU"/>
        </w:rPr>
      </w:pPr>
    </w:p>
    <w:p w:rsidR="0029027C" w:rsidRDefault="0029027C" w:rsidP="00173760">
      <w:pPr>
        <w:autoSpaceDE w:val="0"/>
        <w:autoSpaceDN w:val="0"/>
        <w:adjustRightInd w:val="0"/>
        <w:spacing w:after="0" w:line="240" w:lineRule="auto"/>
        <w:jc w:val="center"/>
        <w:rPr>
          <w:rFonts w:ascii="Times New Roman" w:hAnsi="Times New Roman"/>
          <w:b/>
          <w:bCs/>
          <w:sz w:val="24"/>
          <w:szCs w:val="24"/>
          <w:lang w:eastAsia="ru-RU"/>
        </w:rPr>
      </w:pPr>
    </w:p>
    <w:p w:rsidR="0029027C" w:rsidRDefault="0029027C" w:rsidP="00173760">
      <w:pPr>
        <w:autoSpaceDE w:val="0"/>
        <w:autoSpaceDN w:val="0"/>
        <w:adjustRightInd w:val="0"/>
        <w:spacing w:after="0" w:line="240" w:lineRule="auto"/>
        <w:jc w:val="center"/>
        <w:rPr>
          <w:rFonts w:ascii="Times New Roman" w:hAnsi="Times New Roman"/>
          <w:b/>
          <w:bCs/>
          <w:sz w:val="24"/>
          <w:szCs w:val="24"/>
          <w:lang w:eastAsia="ru-RU"/>
        </w:rPr>
      </w:pPr>
    </w:p>
    <w:p w:rsidR="0029027C" w:rsidRDefault="0029027C"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A9314B" w:rsidRDefault="00A9314B" w:rsidP="00173760">
      <w:pPr>
        <w:autoSpaceDE w:val="0"/>
        <w:autoSpaceDN w:val="0"/>
        <w:adjustRightInd w:val="0"/>
        <w:spacing w:after="0" w:line="240" w:lineRule="auto"/>
        <w:jc w:val="center"/>
        <w:rPr>
          <w:rFonts w:ascii="Times New Roman" w:hAnsi="Times New Roman"/>
          <w:b/>
          <w:bCs/>
          <w:sz w:val="24"/>
          <w:szCs w:val="24"/>
          <w:lang w:eastAsia="ru-RU"/>
        </w:rPr>
      </w:pPr>
    </w:p>
    <w:p w:rsidR="00C9388A" w:rsidRDefault="00C9388A" w:rsidP="00173760">
      <w:pPr>
        <w:autoSpaceDE w:val="0"/>
        <w:autoSpaceDN w:val="0"/>
        <w:adjustRightInd w:val="0"/>
        <w:spacing w:after="0" w:line="240" w:lineRule="auto"/>
        <w:jc w:val="center"/>
        <w:rPr>
          <w:rFonts w:ascii="Times New Roman" w:hAnsi="Times New Roman"/>
          <w:b/>
          <w:bCs/>
          <w:sz w:val="24"/>
          <w:szCs w:val="24"/>
          <w:lang w:eastAsia="ru-RU"/>
        </w:rPr>
      </w:pPr>
    </w:p>
    <w:p w:rsidR="0029027C" w:rsidRDefault="0029027C" w:rsidP="005B17F3">
      <w:pPr>
        <w:autoSpaceDE w:val="0"/>
        <w:autoSpaceDN w:val="0"/>
        <w:adjustRightInd w:val="0"/>
        <w:spacing w:after="0" w:line="240" w:lineRule="auto"/>
        <w:ind w:firstLine="0"/>
        <w:rPr>
          <w:rFonts w:ascii="Times New Roman" w:hAnsi="Times New Roman"/>
          <w:b/>
          <w:bCs/>
          <w:sz w:val="24"/>
          <w:szCs w:val="24"/>
          <w:lang w:eastAsia="ru-RU"/>
        </w:rPr>
      </w:pPr>
    </w:p>
    <w:p w:rsidR="00173760" w:rsidRPr="00C9388A" w:rsidRDefault="00173760" w:rsidP="00173760">
      <w:pPr>
        <w:autoSpaceDE w:val="0"/>
        <w:autoSpaceDN w:val="0"/>
        <w:adjustRightInd w:val="0"/>
        <w:spacing w:after="0" w:line="240" w:lineRule="auto"/>
        <w:jc w:val="center"/>
        <w:rPr>
          <w:rFonts w:ascii="Times New Roman" w:hAnsi="Times New Roman"/>
          <w:b/>
          <w:bCs/>
          <w:sz w:val="28"/>
          <w:szCs w:val="28"/>
          <w:lang w:eastAsia="ru-RU"/>
        </w:rPr>
      </w:pPr>
      <w:r w:rsidRPr="00C9388A">
        <w:rPr>
          <w:rFonts w:ascii="Times New Roman" w:hAnsi="Times New Roman"/>
          <w:b/>
          <w:bCs/>
          <w:sz w:val="28"/>
          <w:szCs w:val="28"/>
          <w:lang w:eastAsia="ru-RU"/>
        </w:rPr>
        <w:t xml:space="preserve">АЛГОРИТМ ДЕЙСТВИЙ </w:t>
      </w:r>
    </w:p>
    <w:p w:rsidR="00173760" w:rsidRPr="00173760" w:rsidRDefault="00173760" w:rsidP="00173760">
      <w:pPr>
        <w:autoSpaceDE w:val="0"/>
        <w:autoSpaceDN w:val="0"/>
        <w:adjustRightInd w:val="0"/>
        <w:spacing w:after="0" w:line="240" w:lineRule="auto"/>
        <w:jc w:val="center"/>
        <w:rPr>
          <w:rFonts w:ascii="Times New Roman" w:hAnsi="Times New Roman"/>
          <w:b/>
          <w:bCs/>
          <w:sz w:val="16"/>
          <w:szCs w:val="16"/>
          <w:lang w:eastAsia="ru-RU"/>
        </w:rPr>
      </w:pPr>
    </w:p>
    <w:p w:rsidR="00173760" w:rsidRPr="00C9388A" w:rsidRDefault="00173760"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 xml:space="preserve">1) Обращение заявителя в отдел социальной защиты населения, где специалист ГКУ ОСЗН проводит собеседование, выясняет не только проблемы семьи или гражданина, или причины нуждаемости, сколько намерение (стремление) клиента к преодолению сложившейся </w:t>
      </w:r>
      <w:r w:rsidR="009D63E8" w:rsidRPr="00C9388A">
        <w:rPr>
          <w:rFonts w:ascii="Times New Roman" w:hAnsi="Times New Roman"/>
          <w:sz w:val="28"/>
          <w:szCs w:val="28"/>
          <w:lang w:eastAsia="ru-RU"/>
        </w:rPr>
        <w:t>трудной</w:t>
      </w:r>
      <w:r w:rsidRPr="00C9388A">
        <w:rPr>
          <w:rFonts w:ascii="Times New Roman" w:hAnsi="Times New Roman"/>
          <w:sz w:val="28"/>
          <w:szCs w:val="28"/>
          <w:lang w:eastAsia="ru-RU"/>
        </w:rPr>
        <w:t xml:space="preserve"> жизненной ситуации.</w:t>
      </w:r>
    </w:p>
    <w:p w:rsidR="00173760" w:rsidRPr="00C9388A" w:rsidRDefault="00173760"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2) Подача заявления, в котором указываются сведения о составе семьи, доходах и принадлежащем ему (его семье) имуществе на праве собственности, а также согласие всех совершеннолетних членов семьи заявителя на заключение социального контракта. Заявитель несет ответственность за достоверность представленных сведений, которые могут быть проверены посредством дополнительной проверки (комиссионного обследования), которую проводит ГКУ ОСЗН.</w:t>
      </w:r>
    </w:p>
    <w:p w:rsidR="00C813C3" w:rsidRPr="00C9388A" w:rsidRDefault="008B44EA"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3) Предоставление заявителе</w:t>
      </w:r>
      <w:r w:rsidR="00C813C3" w:rsidRPr="00C9388A">
        <w:rPr>
          <w:rFonts w:ascii="Times New Roman" w:hAnsi="Times New Roman"/>
          <w:sz w:val="28"/>
          <w:szCs w:val="28"/>
          <w:lang w:eastAsia="ru-RU"/>
        </w:rPr>
        <w:t xml:space="preserve">м плана расходов </w:t>
      </w:r>
      <w:r w:rsidRPr="00C9388A">
        <w:rPr>
          <w:rFonts w:ascii="Times New Roman" w:hAnsi="Times New Roman"/>
          <w:sz w:val="28"/>
          <w:szCs w:val="28"/>
          <w:lang w:eastAsia="ru-RU"/>
        </w:rPr>
        <w:t xml:space="preserve">выплаты </w:t>
      </w:r>
      <w:r w:rsidR="00C813C3" w:rsidRPr="00C9388A">
        <w:rPr>
          <w:rFonts w:ascii="Times New Roman" w:hAnsi="Times New Roman"/>
          <w:sz w:val="28"/>
          <w:szCs w:val="28"/>
          <w:lang w:eastAsia="ru-RU"/>
        </w:rPr>
        <w:t xml:space="preserve">по социальному контракту, </w:t>
      </w:r>
      <w:r w:rsidRPr="00C9388A">
        <w:rPr>
          <w:rFonts w:ascii="Times New Roman" w:hAnsi="Times New Roman"/>
          <w:sz w:val="28"/>
          <w:szCs w:val="28"/>
          <w:lang w:eastAsia="ru-RU"/>
        </w:rPr>
        <w:t xml:space="preserve">с указанием  всех мероприятий, </w:t>
      </w:r>
      <w:r w:rsidR="00C813C3" w:rsidRPr="00C9388A">
        <w:rPr>
          <w:rFonts w:ascii="Times New Roman" w:hAnsi="Times New Roman"/>
          <w:sz w:val="28"/>
          <w:szCs w:val="28"/>
          <w:lang w:eastAsia="ru-RU"/>
        </w:rPr>
        <w:t>сроков исполнения, финансовых затрат за каждый месяц в  произвольной форме.</w:t>
      </w:r>
    </w:p>
    <w:p w:rsidR="00173760" w:rsidRPr="00C9388A" w:rsidRDefault="008B44EA"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4</w:t>
      </w:r>
      <w:r w:rsidR="00173760" w:rsidRPr="00C9388A">
        <w:rPr>
          <w:rFonts w:ascii="Times New Roman" w:hAnsi="Times New Roman"/>
          <w:sz w:val="28"/>
          <w:szCs w:val="28"/>
          <w:lang w:eastAsia="ru-RU"/>
        </w:rPr>
        <w:t xml:space="preserve">) </w:t>
      </w:r>
      <w:r w:rsidRPr="00C9388A">
        <w:rPr>
          <w:rFonts w:ascii="Times New Roman" w:hAnsi="Times New Roman"/>
          <w:sz w:val="28"/>
          <w:szCs w:val="28"/>
          <w:lang w:eastAsia="ru-RU"/>
        </w:rPr>
        <w:t>Разработка</w:t>
      </w:r>
      <w:r w:rsidR="00F02342" w:rsidRPr="00C9388A">
        <w:rPr>
          <w:rFonts w:ascii="Times New Roman" w:hAnsi="Times New Roman"/>
          <w:sz w:val="28"/>
          <w:szCs w:val="28"/>
          <w:lang w:eastAsia="ru-RU"/>
        </w:rPr>
        <w:t xml:space="preserve"> специалистом ОСЗН совместно с заявителем</w:t>
      </w:r>
      <w:r w:rsidRPr="00C9388A">
        <w:rPr>
          <w:rFonts w:ascii="Times New Roman" w:hAnsi="Times New Roman"/>
          <w:sz w:val="28"/>
          <w:szCs w:val="28"/>
          <w:lang w:eastAsia="ru-RU"/>
        </w:rPr>
        <w:t xml:space="preserve"> Программы</w:t>
      </w:r>
      <w:r w:rsidR="00173760" w:rsidRPr="00C9388A">
        <w:rPr>
          <w:rFonts w:ascii="Times New Roman" w:hAnsi="Times New Roman"/>
          <w:sz w:val="28"/>
          <w:szCs w:val="28"/>
          <w:lang w:eastAsia="ru-RU"/>
        </w:rPr>
        <w:t xml:space="preserve"> социальной адаптации семьи (одиноко проживающего гражданина) на срок</w:t>
      </w:r>
      <w:r w:rsidRPr="00C9388A">
        <w:rPr>
          <w:rFonts w:ascii="Times New Roman" w:hAnsi="Times New Roman"/>
          <w:sz w:val="28"/>
          <w:szCs w:val="28"/>
          <w:lang w:eastAsia="ru-RU"/>
        </w:rPr>
        <w:t xml:space="preserve"> действия социального контракта</w:t>
      </w:r>
      <w:r w:rsidR="00173760" w:rsidRPr="00C9388A">
        <w:rPr>
          <w:rFonts w:ascii="Times New Roman" w:hAnsi="Times New Roman"/>
          <w:sz w:val="28"/>
          <w:szCs w:val="28"/>
          <w:lang w:eastAsia="ru-RU"/>
        </w:rPr>
        <w:t>.</w:t>
      </w:r>
    </w:p>
    <w:p w:rsidR="00173760" w:rsidRPr="00C9388A" w:rsidRDefault="008B44EA"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5</w:t>
      </w:r>
      <w:r w:rsidR="00173760" w:rsidRPr="00C9388A">
        <w:rPr>
          <w:rFonts w:ascii="Times New Roman" w:hAnsi="Times New Roman"/>
          <w:sz w:val="28"/>
          <w:szCs w:val="28"/>
          <w:lang w:eastAsia="ru-RU"/>
        </w:rPr>
        <w:t xml:space="preserve">) </w:t>
      </w:r>
      <w:r w:rsidRPr="00C9388A">
        <w:rPr>
          <w:rFonts w:ascii="Times New Roman" w:hAnsi="Times New Roman"/>
          <w:sz w:val="28"/>
          <w:szCs w:val="28"/>
          <w:lang w:eastAsia="ru-RU"/>
        </w:rPr>
        <w:t xml:space="preserve">Принятие </w:t>
      </w:r>
      <w:r w:rsidR="00DC06E8" w:rsidRPr="00C9388A">
        <w:rPr>
          <w:rFonts w:ascii="Times New Roman" w:hAnsi="Times New Roman"/>
          <w:sz w:val="28"/>
          <w:szCs w:val="28"/>
          <w:lang w:eastAsia="ru-RU"/>
        </w:rPr>
        <w:t xml:space="preserve">комиссией при ГКУ ОСЗН </w:t>
      </w:r>
      <w:r w:rsidRPr="00C9388A">
        <w:rPr>
          <w:rFonts w:ascii="Times New Roman" w:hAnsi="Times New Roman"/>
          <w:sz w:val="28"/>
          <w:szCs w:val="28"/>
          <w:lang w:eastAsia="ru-RU"/>
        </w:rPr>
        <w:t>решения</w:t>
      </w:r>
      <w:r w:rsidR="00173760" w:rsidRPr="00C9388A">
        <w:rPr>
          <w:rFonts w:ascii="Times New Roman" w:hAnsi="Times New Roman"/>
          <w:sz w:val="28"/>
          <w:szCs w:val="28"/>
          <w:lang w:eastAsia="ru-RU"/>
        </w:rPr>
        <w:t xml:space="preserve"> о заключении социального контракта с гражданином по оказанию ему (его семье) государственной социальной помощи на определенный срок.</w:t>
      </w:r>
    </w:p>
    <w:p w:rsidR="008B44EA" w:rsidRPr="00C9388A" w:rsidRDefault="008B44EA" w:rsidP="00173760">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6) Подписание социального контракта</w:t>
      </w:r>
      <w:r w:rsidR="008804D3" w:rsidRPr="00C9388A">
        <w:rPr>
          <w:rFonts w:ascii="Times New Roman" w:hAnsi="Times New Roman"/>
          <w:sz w:val="28"/>
          <w:szCs w:val="28"/>
          <w:lang w:eastAsia="ru-RU"/>
        </w:rPr>
        <w:t>.</w:t>
      </w:r>
    </w:p>
    <w:p w:rsidR="00173760" w:rsidRPr="00C9388A" w:rsidRDefault="008B44EA" w:rsidP="0000447F">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 xml:space="preserve">7) Выполнение заявителем </w:t>
      </w:r>
      <w:r w:rsidR="00DC06E8" w:rsidRPr="00C9388A">
        <w:rPr>
          <w:rFonts w:ascii="Times New Roman" w:hAnsi="Times New Roman"/>
          <w:sz w:val="28"/>
          <w:szCs w:val="28"/>
          <w:lang w:eastAsia="ru-RU"/>
        </w:rPr>
        <w:t>запланированных мероприятий.</w:t>
      </w:r>
    </w:p>
    <w:p w:rsidR="0000447F" w:rsidRPr="00C9388A" w:rsidRDefault="0000447F" w:rsidP="0000447F">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8) Сопровождение семьи куратором из числа сотрудников учреждений социального обслуживания</w:t>
      </w:r>
      <w:r w:rsidR="008804D3" w:rsidRPr="00C9388A">
        <w:rPr>
          <w:rFonts w:ascii="Times New Roman" w:hAnsi="Times New Roman"/>
          <w:sz w:val="28"/>
          <w:szCs w:val="28"/>
          <w:lang w:eastAsia="ru-RU"/>
        </w:rPr>
        <w:t>.</w:t>
      </w:r>
    </w:p>
    <w:p w:rsidR="00AE2095" w:rsidRPr="00C9388A" w:rsidRDefault="0000447F" w:rsidP="00C9388A">
      <w:pPr>
        <w:autoSpaceDE w:val="0"/>
        <w:autoSpaceDN w:val="0"/>
        <w:adjustRightInd w:val="0"/>
        <w:spacing w:after="0" w:line="240" w:lineRule="auto"/>
        <w:ind w:firstLine="708"/>
        <w:rPr>
          <w:rFonts w:ascii="Times New Roman" w:hAnsi="Times New Roman"/>
          <w:sz w:val="28"/>
          <w:szCs w:val="28"/>
          <w:lang w:eastAsia="ru-RU"/>
        </w:rPr>
      </w:pPr>
      <w:r w:rsidRPr="00C9388A">
        <w:rPr>
          <w:rFonts w:ascii="Times New Roman" w:hAnsi="Times New Roman"/>
          <w:sz w:val="28"/>
          <w:szCs w:val="28"/>
          <w:lang w:eastAsia="ru-RU"/>
        </w:rPr>
        <w:t xml:space="preserve">9) </w:t>
      </w:r>
      <w:r w:rsidRPr="00C9388A">
        <w:rPr>
          <w:rFonts w:ascii="Times New Roman" w:hAnsi="Times New Roman"/>
          <w:sz w:val="28"/>
          <w:szCs w:val="28"/>
        </w:rPr>
        <w:t>М</w:t>
      </w:r>
      <w:r w:rsidR="00AE2095" w:rsidRPr="00C9388A">
        <w:rPr>
          <w:rFonts w:ascii="Times New Roman" w:hAnsi="Times New Roman"/>
          <w:sz w:val="28"/>
          <w:szCs w:val="28"/>
        </w:rPr>
        <w:t>ониторинг у</w:t>
      </w:r>
      <w:r w:rsidR="008804D3" w:rsidRPr="00C9388A">
        <w:rPr>
          <w:rFonts w:ascii="Times New Roman" w:hAnsi="Times New Roman"/>
          <w:sz w:val="28"/>
          <w:szCs w:val="28"/>
        </w:rPr>
        <w:t>словий жизни семьи после окончания срока действия социального контракте в течение 12 месяцев.</w:t>
      </w:r>
    </w:p>
    <w:p w:rsidR="00AE2095" w:rsidRPr="00C9388A" w:rsidRDefault="00AE2095" w:rsidP="00AE2095">
      <w:pPr>
        <w:pStyle w:val="ConsPlusNormal"/>
        <w:ind w:firstLine="539"/>
        <w:jc w:val="both"/>
        <w:rPr>
          <w:rFonts w:ascii="Traditional Arabic" w:hAnsi="Traditional Arabic" w:cs="Traditional Arabic"/>
          <w:sz w:val="28"/>
          <w:szCs w:val="28"/>
        </w:rPr>
      </w:pPr>
      <w:r w:rsidRPr="00C9388A">
        <w:rPr>
          <w:rFonts w:ascii="Times New Roman" w:hAnsi="Times New Roman" w:cs="Times New Roman"/>
          <w:sz w:val="28"/>
          <w:szCs w:val="28"/>
        </w:rPr>
        <w:t>ВАЖНО! В</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течение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четвертого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месяца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после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месяца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окончания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срока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действия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ГКУСЗН</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подготавливает</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отчет</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об</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оценке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эффективности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реализации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включающий</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в</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себя</w:t>
      </w:r>
      <w:r w:rsidRPr="00C9388A">
        <w:rPr>
          <w:rFonts w:ascii="Traditional Arabic" w:hAnsi="Traditional Arabic" w:cs="Traditional Arabic"/>
          <w:sz w:val="28"/>
          <w:szCs w:val="28"/>
        </w:rPr>
        <w:t>:</w:t>
      </w:r>
    </w:p>
    <w:p w:rsidR="00AE2095" w:rsidRPr="00C9388A" w:rsidRDefault="00AE2095" w:rsidP="00AE2095">
      <w:pPr>
        <w:pStyle w:val="ConsPlusNormal"/>
        <w:ind w:firstLine="539"/>
        <w:jc w:val="both"/>
        <w:rPr>
          <w:rFonts w:ascii="Traditional Arabic" w:hAnsi="Traditional Arabic" w:cs="Traditional Arabic"/>
          <w:sz w:val="28"/>
          <w:szCs w:val="28"/>
        </w:rPr>
      </w:pP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сведения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доходах</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семьи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за</w:t>
      </w:r>
      <w:r w:rsidRPr="00C9388A">
        <w:rPr>
          <w:rFonts w:ascii="Traditional Arabic" w:hAnsi="Traditional Arabic" w:cs="Traditional Arabic"/>
          <w:sz w:val="28"/>
          <w:szCs w:val="28"/>
        </w:rPr>
        <w:t xml:space="preserve"> 3 </w:t>
      </w:r>
      <w:r w:rsidRPr="00C9388A">
        <w:rPr>
          <w:rFonts w:ascii="Times New Roman" w:hAnsi="Times New Roman" w:cs="Times New Roman"/>
          <w:sz w:val="28"/>
          <w:szCs w:val="28"/>
        </w:rPr>
        <w:t>месяца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следующие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за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месяцем</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окончания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срока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действия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которые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представляет</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их</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сравнение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сведениями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доходах</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представленных</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гражданином</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при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подаче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заявления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оказание</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государственной</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социальной</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помощи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основании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w:t>
      </w:r>
    </w:p>
    <w:p w:rsidR="00AE2095" w:rsidRPr="00C9388A" w:rsidRDefault="00AE2095" w:rsidP="00AE2095">
      <w:pPr>
        <w:pStyle w:val="ConsPlusNormal"/>
        <w:ind w:firstLine="539"/>
        <w:jc w:val="both"/>
        <w:rPr>
          <w:rFonts w:ascii="Traditional Arabic" w:hAnsi="Traditional Arabic" w:cs="Traditional Arabic"/>
          <w:sz w:val="28"/>
          <w:szCs w:val="28"/>
        </w:rPr>
      </w:pP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оценку</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условий</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жизни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семьи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гражданина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по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окончании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срока</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действия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w:t>
      </w:r>
    </w:p>
    <w:p w:rsidR="00AE2095" w:rsidRPr="00C9388A" w:rsidRDefault="00AE2095" w:rsidP="00AE2095">
      <w:pPr>
        <w:pStyle w:val="ConsPlusNormal"/>
        <w:ind w:firstLine="539"/>
        <w:jc w:val="both"/>
        <w:rPr>
          <w:rFonts w:asciiTheme="minorHAnsi" w:hAnsiTheme="minorHAnsi" w:cs="Traditional Arabic"/>
          <w:sz w:val="28"/>
          <w:szCs w:val="28"/>
        </w:rPr>
      </w:pP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анализ</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целесообразности</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заключения</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нового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социального</w:t>
      </w:r>
      <w:r w:rsidRPr="00C9388A">
        <w:rPr>
          <w:rFonts w:ascii="Traditional Arabic" w:hAnsi="Traditional Arabic" w:cs="Traditional Arabic"/>
          <w:sz w:val="28"/>
          <w:szCs w:val="28"/>
        </w:rPr>
        <w:t xml:space="preserve"> </w:t>
      </w:r>
      <w:r w:rsidRPr="00C9388A">
        <w:rPr>
          <w:rFonts w:ascii="Times New Roman" w:hAnsi="Times New Roman" w:cs="Times New Roman"/>
          <w:sz w:val="28"/>
          <w:szCs w:val="28"/>
        </w:rPr>
        <w:t>контракта</w:t>
      </w:r>
      <w:r w:rsidRPr="00C9388A">
        <w:rPr>
          <w:rFonts w:ascii="Traditional Arabic" w:hAnsi="Traditional Arabic" w:cs="Traditional Arabic"/>
          <w:sz w:val="28"/>
          <w:szCs w:val="28"/>
        </w:rPr>
        <w:t>.</w:t>
      </w:r>
    </w:p>
    <w:p w:rsidR="00AE2095" w:rsidRDefault="00C9388A" w:rsidP="00173760">
      <w:pPr>
        <w:autoSpaceDE w:val="0"/>
        <w:autoSpaceDN w:val="0"/>
        <w:adjustRightInd w:val="0"/>
        <w:spacing w:after="0" w:line="240" w:lineRule="auto"/>
        <w:rPr>
          <w:rFonts w:ascii="Times New Roman" w:hAnsi="Times New Roman"/>
          <w:sz w:val="24"/>
          <w:szCs w:val="24"/>
          <w:lang w:eastAsia="ru-RU"/>
        </w:rPr>
      </w:pPr>
      <w:r w:rsidRPr="00173760">
        <w:rPr>
          <w:noProof/>
          <w:lang w:eastAsia="ru-RU"/>
        </w:rPr>
        <mc:AlternateContent>
          <mc:Choice Requires="wps">
            <w:drawing>
              <wp:anchor distT="0" distB="0" distL="114300" distR="114300" simplePos="0" relativeHeight="251662336" behindDoc="0" locked="0" layoutInCell="1" allowOverlap="1" wp14:anchorId="6D65D673" wp14:editId="76E0FD46">
                <wp:simplePos x="0" y="0"/>
                <wp:positionH relativeFrom="column">
                  <wp:posOffset>186856</wp:posOffset>
                </wp:positionH>
                <wp:positionV relativeFrom="paragraph">
                  <wp:posOffset>53810</wp:posOffset>
                </wp:positionV>
                <wp:extent cx="5891916" cy="1653872"/>
                <wp:effectExtent l="0" t="0" r="13970" b="228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916" cy="1653872"/>
                        </a:xfrm>
                        <a:prstGeom prst="rect">
                          <a:avLst/>
                        </a:prstGeom>
                        <a:solidFill>
                          <a:sysClr val="window" lastClr="FFFFFF"/>
                        </a:solidFill>
                        <a:ln w="6350">
                          <a:solidFill>
                            <a:sysClr val="window" lastClr="FFFFFF"/>
                          </a:solidFill>
                        </a:ln>
                        <a:effectLst/>
                      </wps:spPr>
                      <wps:txbx>
                        <w:txbxContent>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b/>
                                <w:sz w:val="26"/>
                                <w:szCs w:val="26"/>
                                <w:lang w:eastAsia="ru-RU"/>
                              </w:rPr>
                            </w:pPr>
                            <w:r w:rsidRPr="0047789A">
                              <w:rPr>
                                <w:rFonts w:ascii="Times New Roman" w:eastAsia="Times New Roman" w:hAnsi="Times New Roman"/>
                                <w:b/>
                                <w:sz w:val="26"/>
                                <w:szCs w:val="26"/>
                                <w:lang w:eastAsia="ru-RU"/>
                              </w:rPr>
                              <w:t>ГКУ « Отдел социальной защиты населения по Гороховецкому району»</w:t>
                            </w:r>
                          </w:p>
                          <w:p w:rsidR="0029027C" w:rsidRPr="0047789A" w:rsidRDefault="0029027C" w:rsidP="00173760">
                            <w:pPr>
                              <w:spacing w:after="0" w:line="240" w:lineRule="auto"/>
                              <w:ind w:right="265" w:firstLine="0"/>
                              <w:jc w:val="center"/>
                              <w:rPr>
                                <w:rFonts w:ascii="Times New Roman" w:eastAsia="Times New Roman" w:hAnsi="Times New Roman"/>
                                <w:sz w:val="26"/>
                                <w:szCs w:val="26"/>
                                <w:lang w:eastAsia="ru-RU"/>
                              </w:rPr>
                            </w:pPr>
                            <w:r w:rsidRPr="0047789A">
                              <w:rPr>
                                <w:rFonts w:ascii="Times New Roman" w:eastAsia="Times New Roman" w:hAnsi="Times New Roman"/>
                                <w:sz w:val="26"/>
                                <w:szCs w:val="26"/>
                                <w:lang w:eastAsia="ru-RU"/>
                              </w:rPr>
                              <w:t>по адресу: г. Гороховец, ул. Ленина, д. 93, каб. №12</w:t>
                            </w:r>
                          </w:p>
                          <w:p w:rsidR="0029027C" w:rsidRPr="0047789A" w:rsidRDefault="001956C5" w:rsidP="00173760">
                            <w:pPr>
                              <w:spacing w:after="0" w:line="240" w:lineRule="auto"/>
                              <w:ind w:right="265" w:firstLine="0"/>
                              <w:jc w:val="center"/>
                              <w:rPr>
                                <w:rFonts w:ascii="Times New Roman" w:eastAsia="Times New Roman" w:hAnsi="Times New Roman"/>
                                <w:sz w:val="26"/>
                                <w:szCs w:val="26"/>
                                <w:lang w:eastAsia="ru-RU"/>
                              </w:rPr>
                            </w:pPr>
                            <w:hyperlink r:id="rId9" w:history="1">
                              <w:r w:rsidR="0029027C" w:rsidRPr="0047789A">
                                <w:rPr>
                                  <w:rFonts w:ascii="Trebuchet MS" w:eastAsia="Times New Roman" w:hAnsi="Trebuchet MS"/>
                                  <w:color w:val="A10102"/>
                                  <w:sz w:val="26"/>
                                  <w:szCs w:val="26"/>
                                </w:rPr>
                                <w:t>gorohov_uszn@uszn.avo.ru</w:t>
                              </w:r>
                            </w:hyperlink>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Ежедневно с 8-00 до 16-00</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Перерыв с 12-00 до 13-00</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Контактный телефон</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8 (49238) 2-29-69</w:t>
                            </w:r>
                          </w:p>
                          <w:p w:rsidR="0029027C" w:rsidRDefault="0029027C" w:rsidP="00173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left:0;text-align:left;margin-left:14.7pt;margin-top:4.25pt;width:463.95pt;height:1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" fillcolor="window" strokecolor="window" strokeweight=".5pt">
                <v:path arrowok="t"/>
                <v:textbox>
                  <w:txbxContent>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b/>
                          <w:sz w:val="26"/>
                          <w:szCs w:val="26"/>
                          <w:lang w:eastAsia="ru-RU"/>
                        </w:rPr>
                      </w:pPr>
                      <w:r w:rsidRPr="0047789A">
                        <w:rPr>
                          <w:rFonts w:ascii="Times New Roman" w:eastAsia="Times New Roman" w:hAnsi="Times New Roman"/>
                          <w:b/>
                          <w:sz w:val="26"/>
                          <w:szCs w:val="26"/>
                          <w:lang w:eastAsia="ru-RU"/>
                        </w:rPr>
                        <w:t xml:space="preserve">ГКУ « Отдел социальной защиты населения по </w:t>
                      </w:r>
                      <w:proofErr w:type="spellStart"/>
                      <w:r w:rsidRPr="0047789A">
                        <w:rPr>
                          <w:rFonts w:ascii="Times New Roman" w:eastAsia="Times New Roman" w:hAnsi="Times New Roman"/>
                          <w:b/>
                          <w:sz w:val="26"/>
                          <w:szCs w:val="26"/>
                          <w:lang w:eastAsia="ru-RU"/>
                        </w:rPr>
                        <w:t>Гороховецкому</w:t>
                      </w:r>
                      <w:proofErr w:type="spellEnd"/>
                      <w:r w:rsidRPr="0047789A">
                        <w:rPr>
                          <w:rFonts w:ascii="Times New Roman" w:eastAsia="Times New Roman" w:hAnsi="Times New Roman"/>
                          <w:b/>
                          <w:sz w:val="26"/>
                          <w:szCs w:val="26"/>
                          <w:lang w:eastAsia="ru-RU"/>
                        </w:rPr>
                        <w:t xml:space="preserve"> району»</w:t>
                      </w:r>
                    </w:p>
                    <w:p w:rsidR="0029027C" w:rsidRPr="0047789A" w:rsidRDefault="0029027C" w:rsidP="00173760">
                      <w:pPr>
                        <w:spacing w:after="0" w:line="240" w:lineRule="auto"/>
                        <w:ind w:right="265" w:firstLine="0"/>
                        <w:jc w:val="center"/>
                        <w:rPr>
                          <w:rFonts w:ascii="Times New Roman" w:eastAsia="Times New Roman" w:hAnsi="Times New Roman"/>
                          <w:sz w:val="26"/>
                          <w:szCs w:val="26"/>
                          <w:lang w:eastAsia="ru-RU"/>
                        </w:rPr>
                      </w:pPr>
                      <w:r w:rsidRPr="0047789A">
                        <w:rPr>
                          <w:rFonts w:ascii="Times New Roman" w:eastAsia="Times New Roman" w:hAnsi="Times New Roman"/>
                          <w:sz w:val="26"/>
                          <w:szCs w:val="26"/>
                          <w:lang w:eastAsia="ru-RU"/>
                        </w:rPr>
                        <w:t xml:space="preserve">по адресу: г. Гороховец, ул. Ленина, д. 93, </w:t>
                      </w:r>
                      <w:proofErr w:type="spellStart"/>
                      <w:r w:rsidRPr="0047789A">
                        <w:rPr>
                          <w:rFonts w:ascii="Times New Roman" w:eastAsia="Times New Roman" w:hAnsi="Times New Roman"/>
                          <w:sz w:val="26"/>
                          <w:szCs w:val="26"/>
                          <w:lang w:eastAsia="ru-RU"/>
                        </w:rPr>
                        <w:t>каб</w:t>
                      </w:r>
                      <w:proofErr w:type="spellEnd"/>
                      <w:r w:rsidRPr="0047789A">
                        <w:rPr>
                          <w:rFonts w:ascii="Times New Roman" w:eastAsia="Times New Roman" w:hAnsi="Times New Roman"/>
                          <w:sz w:val="26"/>
                          <w:szCs w:val="26"/>
                          <w:lang w:eastAsia="ru-RU"/>
                        </w:rPr>
                        <w:t>. №12</w:t>
                      </w:r>
                    </w:p>
                    <w:p w:rsidR="0029027C" w:rsidRPr="0047789A" w:rsidRDefault="0047789A" w:rsidP="00173760">
                      <w:pPr>
                        <w:spacing w:after="0" w:line="240" w:lineRule="auto"/>
                        <w:ind w:right="265" w:firstLine="0"/>
                        <w:jc w:val="center"/>
                        <w:rPr>
                          <w:rFonts w:ascii="Times New Roman" w:eastAsia="Times New Roman" w:hAnsi="Times New Roman"/>
                          <w:sz w:val="26"/>
                          <w:szCs w:val="26"/>
                          <w:lang w:eastAsia="ru-RU"/>
                        </w:rPr>
                      </w:pPr>
                      <w:hyperlink r:id="rId10" w:history="1">
                        <w:r w:rsidR="0029027C" w:rsidRPr="0047789A">
                          <w:rPr>
                            <w:rFonts w:ascii="Trebuchet MS" w:eastAsia="Times New Roman" w:hAnsi="Trebuchet MS"/>
                            <w:color w:val="A10102"/>
                            <w:sz w:val="26"/>
                            <w:szCs w:val="26"/>
                          </w:rPr>
                          <w:t>gorohov_uszn@uszn.avo.ru</w:t>
                        </w:r>
                      </w:hyperlink>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Ежедневно с 8-00 до 16-00</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Перерыв с 12-00 до 13-00</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Контактный телефон</w:t>
                      </w:r>
                    </w:p>
                    <w:p w:rsidR="0029027C" w:rsidRPr="0047789A" w:rsidRDefault="0029027C" w:rsidP="00173760">
                      <w:pPr>
                        <w:widowControl w:val="0"/>
                        <w:autoSpaceDE w:val="0"/>
                        <w:autoSpaceDN w:val="0"/>
                        <w:adjustRightInd w:val="0"/>
                        <w:spacing w:after="0" w:line="240" w:lineRule="auto"/>
                        <w:ind w:firstLine="0"/>
                        <w:jc w:val="center"/>
                        <w:rPr>
                          <w:rFonts w:ascii="Times New Roman" w:eastAsia="Times New Roman" w:hAnsi="Times New Roman"/>
                          <w:i/>
                          <w:sz w:val="26"/>
                          <w:szCs w:val="26"/>
                          <w:lang w:eastAsia="ru-RU"/>
                        </w:rPr>
                      </w:pPr>
                      <w:r w:rsidRPr="0047789A">
                        <w:rPr>
                          <w:rFonts w:ascii="Times New Roman" w:eastAsia="Times New Roman" w:hAnsi="Times New Roman"/>
                          <w:i/>
                          <w:sz w:val="26"/>
                          <w:szCs w:val="26"/>
                          <w:lang w:eastAsia="ru-RU"/>
                        </w:rPr>
                        <w:t>8 (49238) 2-29-69</w:t>
                      </w:r>
                    </w:p>
                    <w:p w:rsidR="0029027C" w:rsidRDefault="0029027C" w:rsidP="00173760"/>
                  </w:txbxContent>
                </v:textbox>
              </v:shape>
            </w:pict>
          </mc:Fallback>
        </mc:AlternateContent>
      </w:r>
    </w:p>
    <w:p w:rsidR="00173760" w:rsidRPr="00173760" w:rsidRDefault="00173760" w:rsidP="00173760">
      <w:pPr>
        <w:autoSpaceDE w:val="0"/>
        <w:autoSpaceDN w:val="0"/>
        <w:adjustRightInd w:val="0"/>
        <w:spacing w:after="0" w:line="240" w:lineRule="auto"/>
        <w:rPr>
          <w:rFonts w:ascii="Times New Roman" w:hAnsi="Times New Roman"/>
          <w:sz w:val="24"/>
          <w:szCs w:val="24"/>
          <w:lang w:eastAsia="ru-RU"/>
        </w:rPr>
      </w:pPr>
    </w:p>
    <w:p w:rsidR="00173760" w:rsidRPr="00173760" w:rsidRDefault="00173760" w:rsidP="00173760">
      <w:pPr>
        <w:jc w:val="center"/>
      </w:pPr>
    </w:p>
    <w:p w:rsidR="00173760" w:rsidRPr="00173760" w:rsidRDefault="00173760" w:rsidP="00173760">
      <w:pPr>
        <w:jc w:val="center"/>
      </w:pPr>
    </w:p>
    <w:p w:rsidR="00173760" w:rsidRPr="00173760" w:rsidRDefault="00173760" w:rsidP="00173760">
      <w:pPr>
        <w:ind w:firstLine="0"/>
      </w:pPr>
    </w:p>
    <w:p w:rsidR="00E22BA7" w:rsidRPr="00E30FC3" w:rsidRDefault="00E22BA7" w:rsidP="00C9388A">
      <w:pPr>
        <w:spacing w:after="0"/>
        <w:ind w:firstLine="0"/>
        <w:rPr>
          <w:rFonts w:ascii="Times New Roman" w:hAnsi="Times New Roman"/>
          <w:sz w:val="24"/>
          <w:szCs w:val="24"/>
        </w:rPr>
      </w:pPr>
    </w:p>
    <w:sectPr w:rsidR="00E22BA7" w:rsidRPr="00E30FC3" w:rsidSect="000A3ED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A4C"/>
    <w:multiLevelType w:val="hybridMultilevel"/>
    <w:tmpl w:val="06DA1C56"/>
    <w:lvl w:ilvl="0" w:tplc="8A28C0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57EC4"/>
    <w:multiLevelType w:val="hybridMultilevel"/>
    <w:tmpl w:val="CF80F180"/>
    <w:lvl w:ilvl="0" w:tplc="1558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920F2"/>
    <w:multiLevelType w:val="hybridMultilevel"/>
    <w:tmpl w:val="220207D2"/>
    <w:lvl w:ilvl="0" w:tplc="6ADACAB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E4D97"/>
    <w:multiLevelType w:val="hybridMultilevel"/>
    <w:tmpl w:val="E1483D8A"/>
    <w:lvl w:ilvl="0" w:tplc="4EE4FD54">
      <w:start w:val="1"/>
      <w:numFmt w:val="decimal"/>
      <w:lvlText w:val="%1."/>
      <w:lvlJc w:val="left"/>
      <w:pPr>
        <w:ind w:left="927" w:hanging="360"/>
      </w:pPr>
      <w:rPr>
        <w:rFonts w:ascii="Times New Roman" w:hAnsi="Times New Roman" w:cs="Times New Roman"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4E18D1"/>
    <w:multiLevelType w:val="hybridMultilevel"/>
    <w:tmpl w:val="CC0A1A3E"/>
    <w:lvl w:ilvl="0" w:tplc="0DE6B630">
      <w:start w:val="1"/>
      <w:numFmt w:val="decimal"/>
      <w:lvlText w:val="%1."/>
      <w:lvlJc w:val="left"/>
      <w:pPr>
        <w:ind w:left="1211"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2A004FD"/>
    <w:multiLevelType w:val="hybridMultilevel"/>
    <w:tmpl w:val="30DA74C4"/>
    <w:lvl w:ilvl="0" w:tplc="F410C7D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B6A4B5C"/>
    <w:multiLevelType w:val="hybridMultilevel"/>
    <w:tmpl w:val="445CF09C"/>
    <w:lvl w:ilvl="0" w:tplc="5442E106">
      <w:start w:val="1"/>
      <w:numFmt w:val="decimal"/>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7035AC"/>
    <w:multiLevelType w:val="hybridMultilevel"/>
    <w:tmpl w:val="220207D2"/>
    <w:lvl w:ilvl="0" w:tplc="6ADACAB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C4900"/>
    <w:multiLevelType w:val="hybridMultilevel"/>
    <w:tmpl w:val="B74A3D8E"/>
    <w:lvl w:ilvl="0" w:tplc="1558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B010DE"/>
    <w:multiLevelType w:val="hybridMultilevel"/>
    <w:tmpl w:val="7DFEF640"/>
    <w:lvl w:ilvl="0" w:tplc="1558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6E2084"/>
    <w:multiLevelType w:val="hybridMultilevel"/>
    <w:tmpl w:val="CC5C84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6C3922AD"/>
    <w:multiLevelType w:val="hybridMultilevel"/>
    <w:tmpl w:val="E3F8547A"/>
    <w:lvl w:ilvl="0" w:tplc="517C7A5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75A6C"/>
    <w:multiLevelType w:val="hybridMultilevel"/>
    <w:tmpl w:val="63D8C40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79627DC2"/>
    <w:multiLevelType w:val="hybridMultilevel"/>
    <w:tmpl w:val="826E5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C34AC4"/>
    <w:multiLevelType w:val="hybridMultilevel"/>
    <w:tmpl w:val="66ECF8FC"/>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15">
    <w:nsid w:val="7B8915A7"/>
    <w:multiLevelType w:val="hybridMultilevel"/>
    <w:tmpl w:val="A38E29D4"/>
    <w:lvl w:ilvl="0" w:tplc="15584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6"/>
  </w:num>
  <w:num w:numId="4">
    <w:abstractNumId w:val="4"/>
  </w:num>
  <w:num w:numId="5">
    <w:abstractNumId w:val="3"/>
  </w:num>
  <w:num w:numId="6">
    <w:abstractNumId w:val="9"/>
  </w:num>
  <w:num w:numId="7">
    <w:abstractNumId w:val="1"/>
  </w:num>
  <w:num w:numId="8">
    <w:abstractNumId w:val="8"/>
  </w:num>
  <w:num w:numId="9">
    <w:abstractNumId w:val="15"/>
  </w:num>
  <w:num w:numId="10">
    <w:abstractNumId w:val="7"/>
  </w:num>
  <w:num w:numId="11">
    <w:abstractNumId w:val="2"/>
  </w:num>
  <w:num w:numId="12">
    <w:abstractNumId w:val="0"/>
  </w:num>
  <w:num w:numId="13">
    <w:abstractNumId w:val="14"/>
  </w:num>
  <w:num w:numId="14">
    <w:abstractNumId w:val="14"/>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F9"/>
    <w:rsid w:val="0000447F"/>
    <w:rsid w:val="00027551"/>
    <w:rsid w:val="00085940"/>
    <w:rsid w:val="000A3EDE"/>
    <w:rsid w:val="000B1D05"/>
    <w:rsid w:val="00133E00"/>
    <w:rsid w:val="001476EC"/>
    <w:rsid w:val="00173760"/>
    <w:rsid w:val="001802F0"/>
    <w:rsid w:val="001956C5"/>
    <w:rsid w:val="001E19CA"/>
    <w:rsid w:val="00202773"/>
    <w:rsid w:val="0029027C"/>
    <w:rsid w:val="002F49CC"/>
    <w:rsid w:val="003C3F03"/>
    <w:rsid w:val="003F3BB3"/>
    <w:rsid w:val="0047789A"/>
    <w:rsid w:val="00492E8C"/>
    <w:rsid w:val="004A042B"/>
    <w:rsid w:val="004E09C3"/>
    <w:rsid w:val="004F1331"/>
    <w:rsid w:val="00541D47"/>
    <w:rsid w:val="00546961"/>
    <w:rsid w:val="005739AF"/>
    <w:rsid w:val="00597A01"/>
    <w:rsid w:val="005A7357"/>
    <w:rsid w:val="005B17F3"/>
    <w:rsid w:val="006074AF"/>
    <w:rsid w:val="006402FA"/>
    <w:rsid w:val="006438B6"/>
    <w:rsid w:val="00662111"/>
    <w:rsid w:val="00670B56"/>
    <w:rsid w:val="006A3478"/>
    <w:rsid w:val="006B17EA"/>
    <w:rsid w:val="006E614D"/>
    <w:rsid w:val="00735B60"/>
    <w:rsid w:val="0076392A"/>
    <w:rsid w:val="007D3117"/>
    <w:rsid w:val="00874F4D"/>
    <w:rsid w:val="008804D3"/>
    <w:rsid w:val="008873FD"/>
    <w:rsid w:val="008B44EA"/>
    <w:rsid w:val="008E489B"/>
    <w:rsid w:val="009172DD"/>
    <w:rsid w:val="00931CF9"/>
    <w:rsid w:val="00953A20"/>
    <w:rsid w:val="009D63E8"/>
    <w:rsid w:val="009F21C3"/>
    <w:rsid w:val="00A353EE"/>
    <w:rsid w:val="00A53A15"/>
    <w:rsid w:val="00A9314B"/>
    <w:rsid w:val="00AC4EFA"/>
    <w:rsid w:val="00AE2095"/>
    <w:rsid w:val="00B9790C"/>
    <w:rsid w:val="00BB7180"/>
    <w:rsid w:val="00BC343B"/>
    <w:rsid w:val="00BD0578"/>
    <w:rsid w:val="00BE04C0"/>
    <w:rsid w:val="00BF5D43"/>
    <w:rsid w:val="00C2428A"/>
    <w:rsid w:val="00C467EB"/>
    <w:rsid w:val="00C47DE1"/>
    <w:rsid w:val="00C8002D"/>
    <w:rsid w:val="00C813C3"/>
    <w:rsid w:val="00C9388A"/>
    <w:rsid w:val="00CE4317"/>
    <w:rsid w:val="00CF1B22"/>
    <w:rsid w:val="00D47852"/>
    <w:rsid w:val="00D71C5A"/>
    <w:rsid w:val="00DA4707"/>
    <w:rsid w:val="00DC06E8"/>
    <w:rsid w:val="00DC07CC"/>
    <w:rsid w:val="00E04EB2"/>
    <w:rsid w:val="00E22BA7"/>
    <w:rsid w:val="00E30FC3"/>
    <w:rsid w:val="00E35D1C"/>
    <w:rsid w:val="00E85CAD"/>
    <w:rsid w:val="00F02153"/>
    <w:rsid w:val="00F02342"/>
    <w:rsid w:val="00F27F51"/>
    <w:rsid w:val="00FA2F46"/>
    <w:rsid w:val="00FB2AFE"/>
    <w:rsid w:val="00FB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F9"/>
    <w:pPr>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CF9"/>
    <w:rPr>
      <w:rFonts w:ascii="Tahoma" w:eastAsia="Calibri" w:hAnsi="Tahoma" w:cs="Tahoma"/>
      <w:sz w:val="16"/>
      <w:szCs w:val="16"/>
    </w:rPr>
  </w:style>
  <w:style w:type="paragraph" w:styleId="a5">
    <w:name w:val="List Paragraph"/>
    <w:basedOn w:val="a"/>
    <w:uiPriority w:val="34"/>
    <w:qFormat/>
    <w:rsid w:val="00E30FC3"/>
    <w:pPr>
      <w:ind w:left="720"/>
      <w:contextualSpacing/>
    </w:pPr>
  </w:style>
  <w:style w:type="paragraph" w:customStyle="1" w:styleId="ConsPlusNormal">
    <w:name w:val="ConsPlusNormal"/>
    <w:rsid w:val="00CE431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F9"/>
    <w:pPr>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CF9"/>
    <w:rPr>
      <w:rFonts w:ascii="Tahoma" w:eastAsia="Calibri" w:hAnsi="Tahoma" w:cs="Tahoma"/>
      <w:sz w:val="16"/>
      <w:szCs w:val="16"/>
    </w:rPr>
  </w:style>
  <w:style w:type="paragraph" w:styleId="a5">
    <w:name w:val="List Paragraph"/>
    <w:basedOn w:val="a"/>
    <w:uiPriority w:val="34"/>
    <w:qFormat/>
    <w:rsid w:val="00E30FC3"/>
    <w:pPr>
      <w:ind w:left="720"/>
      <w:contextualSpacing/>
    </w:pPr>
  </w:style>
  <w:style w:type="paragraph" w:customStyle="1" w:styleId="ConsPlusNormal">
    <w:name w:val="ConsPlusNormal"/>
    <w:rsid w:val="00CE431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3995">
      <w:bodyDiv w:val="1"/>
      <w:marLeft w:val="0"/>
      <w:marRight w:val="0"/>
      <w:marTop w:val="0"/>
      <w:marBottom w:val="0"/>
      <w:divBdr>
        <w:top w:val="none" w:sz="0" w:space="0" w:color="auto"/>
        <w:left w:val="none" w:sz="0" w:space="0" w:color="auto"/>
        <w:bottom w:val="none" w:sz="0" w:space="0" w:color="auto"/>
        <w:right w:val="none" w:sz="0" w:space="0" w:color="auto"/>
      </w:divBdr>
    </w:div>
    <w:div w:id="554972858">
      <w:bodyDiv w:val="1"/>
      <w:marLeft w:val="0"/>
      <w:marRight w:val="0"/>
      <w:marTop w:val="0"/>
      <w:marBottom w:val="0"/>
      <w:divBdr>
        <w:top w:val="none" w:sz="0" w:space="0" w:color="auto"/>
        <w:left w:val="none" w:sz="0" w:space="0" w:color="auto"/>
        <w:bottom w:val="none" w:sz="0" w:space="0" w:color="auto"/>
        <w:right w:val="none" w:sz="0" w:space="0" w:color="auto"/>
      </w:divBdr>
    </w:div>
    <w:div w:id="649790762">
      <w:bodyDiv w:val="1"/>
      <w:marLeft w:val="0"/>
      <w:marRight w:val="0"/>
      <w:marTop w:val="0"/>
      <w:marBottom w:val="0"/>
      <w:divBdr>
        <w:top w:val="none" w:sz="0" w:space="0" w:color="auto"/>
        <w:left w:val="none" w:sz="0" w:space="0" w:color="auto"/>
        <w:bottom w:val="none" w:sz="0" w:space="0" w:color="auto"/>
        <w:right w:val="none" w:sz="0" w:space="0" w:color="auto"/>
      </w:divBdr>
    </w:div>
    <w:div w:id="14776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orohov_uszn@uszn.avo.ru" TargetMode="External"/><Relationship Id="rId4" Type="http://schemas.microsoft.com/office/2007/relationships/stylesWithEffects" Target="stylesWithEffects.xml"/><Relationship Id="rId9" Type="http://schemas.openxmlformats.org/officeDocument/2006/relationships/hyperlink" Target="mailto:gorohov_uszn@uszn.a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8985-6EBC-40AF-99D3-3CDF7FB1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oszn12_3</dc:creator>
  <cp:lastModifiedBy>Admin</cp:lastModifiedBy>
  <cp:revision>2</cp:revision>
  <cp:lastPrinted>2022-06-29T06:55:00Z</cp:lastPrinted>
  <dcterms:created xsi:type="dcterms:W3CDTF">2023-03-23T08:05:00Z</dcterms:created>
  <dcterms:modified xsi:type="dcterms:W3CDTF">2023-03-23T08:05:00Z</dcterms:modified>
</cp:coreProperties>
</file>